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8F" w:rsidRPr="00416AB6" w:rsidRDefault="00A03C8F" w:rsidP="00A03C8F">
      <w:pPr>
        <w:jc w:val="center"/>
        <w:rPr>
          <w:i/>
          <w:sz w:val="16"/>
          <w:szCs w:val="16"/>
        </w:rPr>
      </w:pPr>
      <w:r w:rsidRPr="00416AB6">
        <w:rPr>
          <w:i/>
          <w:sz w:val="16"/>
          <w:szCs w:val="16"/>
        </w:rPr>
        <w:t>ВЕСТНИК МУНИЦИПАЛЬНЫХ ПРАВОВЫХ АКТОВ ГРИБАНОВСКОГО ГОРОДСКОГО ПОСЕЛЕНИЯ</w:t>
      </w:r>
    </w:p>
    <w:p w:rsidR="00A03C8F" w:rsidRPr="00416AB6" w:rsidRDefault="00A03C8F" w:rsidP="00A03C8F">
      <w:pPr>
        <w:jc w:val="center"/>
        <w:rPr>
          <w:i/>
          <w:sz w:val="16"/>
          <w:szCs w:val="16"/>
        </w:rPr>
      </w:pPr>
      <w:r w:rsidRPr="00416AB6">
        <w:rPr>
          <w:i/>
          <w:sz w:val="16"/>
          <w:szCs w:val="16"/>
        </w:rPr>
        <w:t xml:space="preserve"> ГРИБАНОВСКОГО МУНИЦИПАЛЬНОГО РАЙОНА ВОРОНЕЖСКОЙ ОБЛАСТИ</w:t>
      </w:r>
    </w:p>
    <w:tbl>
      <w:tblPr>
        <w:tblpPr w:leftFromText="180" w:rightFromText="180" w:bottomFromText="200" w:vertAnchor="page" w:horzAnchor="margin" w:tblpY="1216"/>
        <w:tblW w:w="10740" w:type="dxa"/>
        <w:tblLook w:val="01E0"/>
      </w:tblPr>
      <w:tblGrid>
        <w:gridCol w:w="8280"/>
        <w:gridCol w:w="2460"/>
      </w:tblGrid>
      <w:tr w:rsidR="00A03C8F" w:rsidRPr="00416AB6" w:rsidTr="007C0EF0">
        <w:trPr>
          <w:trHeight w:val="3061"/>
        </w:trPr>
        <w:tc>
          <w:tcPr>
            <w:tcW w:w="8280" w:type="dxa"/>
            <w:tcBorders>
              <w:top w:val="nil"/>
              <w:left w:val="nil"/>
              <w:bottom w:val="nil"/>
              <w:right w:val="dashDotStroked" w:sz="24" w:space="0" w:color="auto"/>
            </w:tcBorders>
            <w:hideMark/>
          </w:tcPr>
          <w:p w:rsidR="00A03C8F" w:rsidRPr="00416AB6" w:rsidRDefault="00A03C8F" w:rsidP="007C0EF0">
            <w:pPr>
              <w:spacing w:line="276" w:lineRule="auto"/>
              <w:ind w:left="2835"/>
              <w:jc w:val="center"/>
              <w:rPr>
                <w:b/>
                <w:sz w:val="88"/>
                <w:szCs w:val="88"/>
              </w:rPr>
            </w:pPr>
            <w:r w:rsidRPr="00416AB6">
              <w:rPr>
                <w:b/>
                <w:noProof/>
                <w:sz w:val="88"/>
                <w:szCs w:val="88"/>
              </w:rPr>
              <w:drawing>
                <wp:anchor distT="0" distB="0" distL="114300" distR="114300" simplePos="0" relativeHeight="251659264" behindDoc="0" locked="0" layoutInCell="1" allowOverlap="1">
                  <wp:simplePos x="0" y="0"/>
                  <wp:positionH relativeFrom="column">
                    <wp:posOffset>259715</wp:posOffset>
                  </wp:positionH>
                  <wp:positionV relativeFrom="paragraph">
                    <wp:posOffset>76200</wp:posOffset>
                  </wp:positionV>
                  <wp:extent cx="1543050" cy="2085975"/>
                  <wp:effectExtent l="0" t="0" r="0" b="0"/>
                  <wp:wrapNone/>
                  <wp:docPr id="2" name="Рисунок 4" descr="Грибановское Г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рибановское ГП"/>
                          <pic:cNvPicPr>
                            <a:picLocks noChangeAspect="1" noChangeArrowheads="1"/>
                          </pic:cNvPicPr>
                        </pic:nvPicPr>
                        <pic:blipFill>
                          <a:blip r:embed="rId5" cstate="print">
                            <a:lum bright="-20000" contrast="40000"/>
                            <a:grayscl/>
                          </a:blip>
                          <a:srcRect t="10001"/>
                          <a:stretch>
                            <a:fillRect/>
                          </a:stretch>
                        </pic:blipFill>
                        <pic:spPr bwMode="auto">
                          <a:xfrm>
                            <a:off x="0" y="0"/>
                            <a:ext cx="1543050" cy="2085975"/>
                          </a:xfrm>
                          <a:prstGeom prst="rect">
                            <a:avLst/>
                          </a:prstGeom>
                          <a:noFill/>
                        </pic:spPr>
                      </pic:pic>
                    </a:graphicData>
                  </a:graphic>
                </wp:anchor>
              </w:drawing>
            </w:r>
            <w:r w:rsidRPr="00416AB6">
              <w:rPr>
                <w:b/>
                <w:sz w:val="88"/>
                <w:szCs w:val="88"/>
              </w:rPr>
              <w:t>ВЕСТНИК</w:t>
            </w:r>
          </w:p>
          <w:p w:rsidR="00A03C8F" w:rsidRPr="00416AB6" w:rsidRDefault="00A03C8F" w:rsidP="007C0EF0">
            <w:pPr>
              <w:spacing w:line="276" w:lineRule="auto"/>
              <w:ind w:left="2700"/>
              <w:jc w:val="center"/>
              <w:rPr>
                <w:b/>
                <w:sz w:val="32"/>
                <w:szCs w:val="32"/>
              </w:rPr>
            </w:pPr>
            <w:r w:rsidRPr="00416AB6">
              <w:rPr>
                <w:b/>
                <w:sz w:val="32"/>
                <w:szCs w:val="32"/>
              </w:rPr>
              <w:t>ГРИБАНОВСКОГО</w:t>
            </w:r>
          </w:p>
          <w:p w:rsidR="00A03C8F" w:rsidRPr="00416AB6" w:rsidRDefault="00A03C8F" w:rsidP="007C0EF0">
            <w:pPr>
              <w:spacing w:line="276" w:lineRule="auto"/>
              <w:ind w:left="2700"/>
              <w:jc w:val="center"/>
              <w:rPr>
                <w:b/>
                <w:sz w:val="32"/>
                <w:szCs w:val="32"/>
              </w:rPr>
            </w:pPr>
            <w:r w:rsidRPr="00416AB6">
              <w:rPr>
                <w:b/>
                <w:sz w:val="32"/>
                <w:szCs w:val="32"/>
              </w:rPr>
              <w:t>ГОРОДСКОГО ПОСЕЛЕНИЯ</w:t>
            </w:r>
          </w:p>
          <w:p w:rsidR="00A03C8F" w:rsidRPr="00416AB6" w:rsidRDefault="00A03C8F" w:rsidP="007C0EF0">
            <w:pPr>
              <w:spacing w:line="276" w:lineRule="auto"/>
              <w:ind w:left="2700"/>
              <w:jc w:val="center"/>
              <w:rPr>
                <w:b/>
                <w:sz w:val="32"/>
                <w:szCs w:val="32"/>
              </w:rPr>
            </w:pPr>
            <w:r w:rsidRPr="00416AB6">
              <w:rPr>
                <w:b/>
                <w:sz w:val="32"/>
                <w:szCs w:val="32"/>
              </w:rPr>
              <w:t>ГРИБАНОВСКОГО МУНИЦИПАЛЬНОГО РАЙОНА</w:t>
            </w:r>
          </w:p>
          <w:p w:rsidR="00A03C8F" w:rsidRPr="00416AB6" w:rsidRDefault="00A03C8F" w:rsidP="007C0EF0">
            <w:pPr>
              <w:spacing w:line="276" w:lineRule="auto"/>
              <w:ind w:left="2700"/>
              <w:jc w:val="center"/>
              <w:rPr>
                <w:b/>
                <w:sz w:val="32"/>
                <w:szCs w:val="32"/>
              </w:rPr>
            </w:pPr>
            <w:r w:rsidRPr="00416AB6">
              <w:rPr>
                <w:b/>
                <w:sz w:val="32"/>
                <w:szCs w:val="32"/>
              </w:rPr>
              <w:t>ВОРОНЕЖСКОЙ ОБЛАСТИ</w:t>
            </w:r>
          </w:p>
        </w:tc>
        <w:tc>
          <w:tcPr>
            <w:tcW w:w="2460" w:type="dxa"/>
            <w:tcBorders>
              <w:top w:val="dashDotStroked" w:sz="24" w:space="0" w:color="auto"/>
              <w:left w:val="dashDotStroked" w:sz="24" w:space="0" w:color="auto"/>
              <w:bottom w:val="dashDotStroked" w:sz="24" w:space="0" w:color="auto"/>
              <w:right w:val="dashDotStroked" w:sz="24" w:space="0" w:color="auto"/>
            </w:tcBorders>
          </w:tcPr>
          <w:p w:rsidR="00A03C8F" w:rsidRPr="00416AB6" w:rsidRDefault="00A03C8F" w:rsidP="007C0EF0">
            <w:pPr>
              <w:spacing w:line="276" w:lineRule="auto"/>
              <w:rPr>
                <w:b/>
                <w:sz w:val="40"/>
                <w:szCs w:val="40"/>
              </w:rPr>
            </w:pPr>
          </w:p>
          <w:p w:rsidR="00A03C8F" w:rsidRPr="00416AB6" w:rsidRDefault="00A03C8F" w:rsidP="007C0EF0">
            <w:pPr>
              <w:spacing w:line="276" w:lineRule="auto"/>
              <w:jc w:val="center"/>
              <w:rPr>
                <w:b/>
                <w:sz w:val="40"/>
                <w:szCs w:val="40"/>
              </w:rPr>
            </w:pPr>
            <w:r w:rsidRPr="00416AB6">
              <w:rPr>
                <w:b/>
                <w:sz w:val="40"/>
                <w:szCs w:val="40"/>
              </w:rPr>
              <w:t>№ 5</w:t>
            </w:r>
            <w:r>
              <w:rPr>
                <w:b/>
                <w:sz w:val="40"/>
                <w:szCs w:val="40"/>
              </w:rPr>
              <w:t>16</w:t>
            </w:r>
          </w:p>
          <w:p w:rsidR="00A03C8F" w:rsidRPr="00416AB6" w:rsidRDefault="00A03C8F" w:rsidP="007C0EF0">
            <w:pPr>
              <w:spacing w:line="276" w:lineRule="auto"/>
              <w:jc w:val="center"/>
              <w:rPr>
                <w:b/>
                <w:sz w:val="40"/>
                <w:szCs w:val="40"/>
              </w:rPr>
            </w:pPr>
            <w:r>
              <w:rPr>
                <w:b/>
                <w:sz w:val="40"/>
                <w:szCs w:val="40"/>
              </w:rPr>
              <w:t>29</w:t>
            </w:r>
          </w:p>
          <w:p w:rsidR="00A03C8F" w:rsidRPr="00416AB6" w:rsidRDefault="00A03C8F" w:rsidP="007C0EF0">
            <w:pPr>
              <w:spacing w:line="276" w:lineRule="auto"/>
              <w:jc w:val="center"/>
              <w:rPr>
                <w:b/>
                <w:sz w:val="40"/>
                <w:szCs w:val="40"/>
              </w:rPr>
            </w:pPr>
            <w:r>
              <w:rPr>
                <w:b/>
                <w:sz w:val="40"/>
                <w:szCs w:val="40"/>
              </w:rPr>
              <w:t>марта</w:t>
            </w:r>
          </w:p>
          <w:p w:rsidR="00A03C8F" w:rsidRPr="00416AB6" w:rsidRDefault="00A03C8F" w:rsidP="007C0EF0">
            <w:pPr>
              <w:spacing w:line="276" w:lineRule="auto"/>
              <w:jc w:val="center"/>
              <w:rPr>
                <w:b/>
                <w:sz w:val="40"/>
                <w:szCs w:val="40"/>
              </w:rPr>
            </w:pPr>
            <w:r w:rsidRPr="00416AB6">
              <w:rPr>
                <w:b/>
                <w:sz w:val="40"/>
                <w:szCs w:val="40"/>
              </w:rPr>
              <w:t>202</w:t>
            </w:r>
            <w:r>
              <w:rPr>
                <w:b/>
                <w:sz w:val="40"/>
                <w:szCs w:val="40"/>
              </w:rPr>
              <w:t>4</w:t>
            </w:r>
            <w:r w:rsidRPr="00416AB6">
              <w:rPr>
                <w:b/>
                <w:sz w:val="40"/>
                <w:szCs w:val="40"/>
              </w:rPr>
              <w:t xml:space="preserve"> года</w:t>
            </w:r>
          </w:p>
        </w:tc>
      </w:tr>
    </w:tbl>
    <w:p w:rsidR="00A03C8F" w:rsidRPr="00416AB6" w:rsidRDefault="00A03C8F" w:rsidP="00A03C8F">
      <w:pPr>
        <w:jc w:val="center"/>
        <w:rPr>
          <w:b/>
          <w:sz w:val="40"/>
          <w:szCs w:val="40"/>
        </w:rPr>
      </w:pPr>
      <w:r w:rsidRPr="00416AB6">
        <w:rPr>
          <w:b/>
          <w:sz w:val="40"/>
          <w:szCs w:val="40"/>
        </w:rPr>
        <w:t xml:space="preserve"> ________________________________________________</w:t>
      </w:r>
    </w:p>
    <w:p w:rsidR="00A03C8F" w:rsidRPr="00416AB6" w:rsidRDefault="00A03C8F" w:rsidP="00A03C8F">
      <w:pPr>
        <w:jc w:val="center"/>
        <w:rPr>
          <w:b/>
        </w:rPr>
      </w:pPr>
      <w:r w:rsidRPr="00416AB6">
        <w:rPr>
          <w:b/>
        </w:rPr>
        <w:t>Официальная информация</w:t>
      </w:r>
    </w:p>
    <w:p w:rsidR="00A03C8F" w:rsidRPr="00416AB6" w:rsidRDefault="00A03C8F" w:rsidP="00A03C8F">
      <w:pPr>
        <w:jc w:val="center"/>
        <w:rPr>
          <w:b/>
        </w:rPr>
      </w:pPr>
      <w:r w:rsidRPr="00416AB6">
        <w:rPr>
          <w:b/>
        </w:rPr>
        <w:t>Совета народных депутатов Грибановского городского поселения,</w:t>
      </w:r>
    </w:p>
    <w:p w:rsidR="00A03C8F" w:rsidRPr="00416AB6" w:rsidRDefault="00A03C8F" w:rsidP="00A03C8F">
      <w:pPr>
        <w:jc w:val="center"/>
        <w:rPr>
          <w:b/>
        </w:rPr>
      </w:pPr>
      <w:r w:rsidRPr="00416AB6">
        <w:rPr>
          <w:b/>
        </w:rPr>
        <w:t>Главы Грибановского городского поселения,</w:t>
      </w:r>
    </w:p>
    <w:p w:rsidR="00A03C8F" w:rsidRPr="00416AB6" w:rsidRDefault="00A03C8F" w:rsidP="00A03C8F">
      <w:pPr>
        <w:jc w:val="center"/>
        <w:rPr>
          <w:b/>
        </w:rPr>
      </w:pPr>
      <w:r w:rsidRPr="00416AB6">
        <w:rPr>
          <w:b/>
        </w:rPr>
        <w:t>администрации Грибановского городского поселения</w:t>
      </w:r>
    </w:p>
    <w:p w:rsidR="00A03C8F" w:rsidRPr="009042CE" w:rsidRDefault="00A03C8F" w:rsidP="00A03C8F">
      <w:pPr>
        <w:jc w:val="center"/>
        <w:rPr>
          <w:b/>
        </w:rPr>
      </w:pPr>
      <w:r w:rsidRPr="00416AB6">
        <w:rPr>
          <w:b/>
        </w:rPr>
        <w:t>_________________________________________________________________________</w:t>
      </w:r>
      <w:r>
        <w:rPr>
          <w:b/>
        </w:rPr>
        <w:t>______</w:t>
      </w:r>
      <w:r w:rsidRPr="00416AB6">
        <w:rPr>
          <w:b/>
        </w:rPr>
        <w:t>______</w:t>
      </w:r>
    </w:p>
    <w:p w:rsidR="00A03C8F" w:rsidRDefault="00A03C8F" w:rsidP="00A03C8F">
      <w:pPr>
        <w:pStyle w:val="3"/>
        <w:rPr>
          <w:rFonts w:ascii="Times New Roman" w:hAnsi="Times New Roman"/>
          <w:sz w:val="16"/>
          <w:szCs w:val="16"/>
        </w:rPr>
      </w:pPr>
    </w:p>
    <w:p w:rsidR="00A03C8F" w:rsidRPr="008D3A7F" w:rsidRDefault="00A03C8F" w:rsidP="00A03C8F">
      <w:pPr>
        <w:jc w:val="center"/>
        <w:rPr>
          <w:b/>
          <w:bCs/>
          <w:sz w:val="16"/>
          <w:szCs w:val="16"/>
        </w:rPr>
      </w:pPr>
      <w:r w:rsidRPr="008D3A7F">
        <w:rPr>
          <w:b/>
          <w:bCs/>
          <w:sz w:val="16"/>
          <w:szCs w:val="16"/>
        </w:rPr>
        <w:t>ГЛАВА</w:t>
      </w:r>
    </w:p>
    <w:p w:rsidR="00A03C8F" w:rsidRPr="007E54BA" w:rsidRDefault="00A03C8F" w:rsidP="00A03C8F">
      <w:pPr>
        <w:pStyle w:val="31"/>
        <w:rPr>
          <w:rFonts w:ascii="Times New Roman" w:hAnsi="Times New Roman"/>
          <w:sz w:val="16"/>
          <w:szCs w:val="16"/>
        </w:rPr>
      </w:pPr>
      <w:r w:rsidRPr="007E54BA">
        <w:rPr>
          <w:rFonts w:ascii="Times New Roman" w:hAnsi="Times New Roman"/>
          <w:sz w:val="16"/>
          <w:szCs w:val="16"/>
        </w:rPr>
        <w:t>ГРИБАНОВСКОГО ГОРОДСКОГО ПОСЕЛЕНИЯ</w:t>
      </w:r>
    </w:p>
    <w:p w:rsidR="00A03C8F" w:rsidRPr="007E54BA" w:rsidRDefault="00A03C8F" w:rsidP="00A03C8F">
      <w:pPr>
        <w:jc w:val="center"/>
        <w:rPr>
          <w:b/>
          <w:bCs/>
          <w:sz w:val="16"/>
          <w:szCs w:val="16"/>
        </w:rPr>
      </w:pPr>
      <w:r w:rsidRPr="007E54BA">
        <w:rPr>
          <w:b/>
          <w:sz w:val="16"/>
          <w:szCs w:val="16"/>
        </w:rPr>
        <w:t>ГРИБАНОВСКОГО МУНИЦИПАЛЬНОГО</w:t>
      </w:r>
      <w:r w:rsidRPr="007E54BA">
        <w:rPr>
          <w:b/>
          <w:bCs/>
          <w:sz w:val="16"/>
          <w:szCs w:val="16"/>
        </w:rPr>
        <w:t xml:space="preserve"> </w:t>
      </w:r>
      <w:r w:rsidRPr="007E54BA">
        <w:rPr>
          <w:b/>
          <w:sz w:val="16"/>
          <w:szCs w:val="16"/>
        </w:rPr>
        <w:t>РАЙОНА</w:t>
      </w:r>
    </w:p>
    <w:p w:rsidR="00A03C8F" w:rsidRPr="007E54BA" w:rsidRDefault="00A03C8F" w:rsidP="00A03C8F">
      <w:pPr>
        <w:pStyle w:val="31"/>
        <w:rPr>
          <w:rFonts w:ascii="Times New Roman" w:hAnsi="Times New Roman"/>
          <w:iCs/>
          <w:sz w:val="16"/>
          <w:szCs w:val="16"/>
        </w:rPr>
      </w:pPr>
      <w:r w:rsidRPr="007E54BA">
        <w:rPr>
          <w:rFonts w:ascii="Times New Roman" w:hAnsi="Times New Roman"/>
          <w:sz w:val="16"/>
          <w:szCs w:val="16"/>
        </w:rPr>
        <w:t>ВОРОНЕЖСКОЙ ОБЛАСТИ</w:t>
      </w:r>
    </w:p>
    <w:p w:rsidR="00A03C8F" w:rsidRPr="008D3A7F" w:rsidRDefault="00A03C8F" w:rsidP="00A03C8F">
      <w:pPr>
        <w:rPr>
          <w:i/>
          <w:iCs/>
          <w:sz w:val="16"/>
          <w:szCs w:val="16"/>
        </w:rPr>
      </w:pPr>
    </w:p>
    <w:p w:rsidR="00A03C8F" w:rsidRPr="008D3A7F" w:rsidRDefault="00A03C8F" w:rsidP="00A03C8F">
      <w:pPr>
        <w:jc w:val="both"/>
        <w:rPr>
          <w:sz w:val="16"/>
          <w:szCs w:val="16"/>
        </w:rPr>
      </w:pPr>
      <w:r w:rsidRPr="008D3A7F">
        <w:rPr>
          <w:sz w:val="16"/>
          <w:szCs w:val="16"/>
        </w:rPr>
        <w:t xml:space="preserve">от 19.03.2024 г. № 2 </w:t>
      </w:r>
    </w:p>
    <w:p w:rsidR="00A03C8F" w:rsidRPr="00A03C8F" w:rsidRDefault="00A03C8F" w:rsidP="00A03C8F">
      <w:pPr>
        <w:jc w:val="both"/>
        <w:rPr>
          <w:i/>
          <w:iCs/>
          <w:sz w:val="16"/>
          <w:szCs w:val="16"/>
        </w:rPr>
      </w:pPr>
      <w:proofErr w:type="spellStart"/>
      <w:r w:rsidRPr="008D3A7F">
        <w:rPr>
          <w:sz w:val="16"/>
          <w:szCs w:val="16"/>
        </w:rPr>
        <w:t>пгт</w:t>
      </w:r>
      <w:proofErr w:type="spellEnd"/>
      <w:r w:rsidRPr="008D3A7F">
        <w:rPr>
          <w:sz w:val="16"/>
          <w:szCs w:val="16"/>
        </w:rPr>
        <w:t>. Грибановский</w:t>
      </w:r>
    </w:p>
    <w:p w:rsidR="00A03C8F" w:rsidRPr="008D3A7F" w:rsidRDefault="00A03C8F" w:rsidP="00A03C8F">
      <w:pPr>
        <w:ind w:right="3968"/>
        <w:jc w:val="both"/>
        <w:rPr>
          <w:sz w:val="16"/>
          <w:szCs w:val="16"/>
        </w:rPr>
      </w:pPr>
      <w:r w:rsidRPr="008D3A7F">
        <w:rPr>
          <w:sz w:val="16"/>
          <w:szCs w:val="16"/>
        </w:rPr>
        <w:t>О назначении и проведения публичных слушаний по Отчету об исполнении бюджета Грибановского городского поселения за 2023 год</w:t>
      </w:r>
    </w:p>
    <w:p w:rsidR="00A03C8F" w:rsidRPr="00A03C8F" w:rsidRDefault="00A03C8F" w:rsidP="00A03C8F">
      <w:pPr>
        <w:pStyle w:val="afa"/>
        <w:ind w:right="-1"/>
        <w:jc w:val="both"/>
        <w:rPr>
          <w:rFonts w:ascii="Times New Roman" w:hAnsi="Times New Roman" w:cs="Times New Roman"/>
          <w:b w:val="0"/>
          <w:sz w:val="16"/>
          <w:szCs w:val="16"/>
        </w:rPr>
      </w:pPr>
      <w:proofErr w:type="gramStart"/>
      <w:r w:rsidRPr="00A03C8F">
        <w:rPr>
          <w:rFonts w:ascii="Times New Roman" w:hAnsi="Times New Roman" w:cs="Times New Roman"/>
          <w:b w:val="0"/>
          <w:sz w:val="16"/>
          <w:szCs w:val="16"/>
        </w:rPr>
        <w:t>В соответствии с Бюджетным кодексом Российской Федерации, Федеральным законом от 06.10.2003 г. № 131 - ФЗ «Об общих принципах организации местного самоуправления в Российской Федерации», Уставом Грибановского городского поселения Грибановского муниципального района Воронежской области, Положением о порядке организации и проведения публичных слушаний в Грибановском городском поселении Грибановского муниципального района Воронежской области, утвержденным  постановлением  Совета народных  депутатов  Грибановского городского поселения  от 24.12.2005г</w:t>
      </w:r>
      <w:proofErr w:type="gramEnd"/>
      <w:r w:rsidRPr="00A03C8F">
        <w:rPr>
          <w:rFonts w:ascii="Times New Roman" w:hAnsi="Times New Roman" w:cs="Times New Roman"/>
          <w:b w:val="0"/>
          <w:sz w:val="16"/>
          <w:szCs w:val="16"/>
        </w:rPr>
        <w:t xml:space="preserve">. №31,  Решением Совета народных депутатов Грибановского городского поселения Грибановского муниципального района Воронежской области от 29.12.2016г №123 «Об утверждении положения о бюджетном процессе в Грибановском городском поселении Грибановского муниципального района Воронежской области»  </w:t>
      </w:r>
      <w:proofErr w:type="spellStart"/>
      <w:proofErr w:type="gramStart"/>
      <w:r w:rsidRPr="00A03C8F">
        <w:rPr>
          <w:rFonts w:ascii="Times New Roman" w:hAnsi="Times New Roman" w:cs="Times New Roman"/>
          <w:sz w:val="16"/>
          <w:szCs w:val="16"/>
        </w:rPr>
        <w:t>п</w:t>
      </w:r>
      <w:proofErr w:type="spellEnd"/>
      <w:proofErr w:type="gramEnd"/>
      <w:r w:rsidRPr="00A03C8F">
        <w:rPr>
          <w:rFonts w:ascii="Times New Roman" w:hAnsi="Times New Roman" w:cs="Times New Roman"/>
          <w:sz w:val="16"/>
          <w:szCs w:val="16"/>
        </w:rPr>
        <w:t xml:space="preserve"> о с т а </w:t>
      </w:r>
      <w:proofErr w:type="spellStart"/>
      <w:r w:rsidRPr="00A03C8F">
        <w:rPr>
          <w:rFonts w:ascii="Times New Roman" w:hAnsi="Times New Roman" w:cs="Times New Roman"/>
          <w:sz w:val="16"/>
          <w:szCs w:val="16"/>
        </w:rPr>
        <w:t>н</w:t>
      </w:r>
      <w:proofErr w:type="spellEnd"/>
      <w:r w:rsidRPr="00A03C8F">
        <w:rPr>
          <w:rFonts w:ascii="Times New Roman" w:hAnsi="Times New Roman" w:cs="Times New Roman"/>
          <w:sz w:val="16"/>
          <w:szCs w:val="16"/>
        </w:rPr>
        <w:t xml:space="preserve"> о в л я ю:</w:t>
      </w:r>
    </w:p>
    <w:p w:rsidR="00A03C8F" w:rsidRPr="008D3A7F" w:rsidRDefault="00A03C8F" w:rsidP="00A03C8F">
      <w:pPr>
        <w:pStyle w:val="14"/>
        <w:ind w:firstLine="580"/>
        <w:jc w:val="both"/>
        <w:rPr>
          <w:sz w:val="16"/>
          <w:szCs w:val="16"/>
        </w:rPr>
      </w:pPr>
      <w:r w:rsidRPr="008D3A7F">
        <w:rPr>
          <w:color w:val="000000"/>
          <w:sz w:val="16"/>
          <w:szCs w:val="16"/>
          <w:lang w:eastAsia="ru-RU" w:bidi="ru-RU"/>
        </w:rPr>
        <w:t xml:space="preserve">1. Назначить публичные слушания по Отчету об исполнении бюджета Грибановского городского поселения за 2023 год на 19 апреля 2024 года в 10 часов 00 мин. В здании администрации городского поселения по адресу: </w:t>
      </w:r>
      <w:proofErr w:type="spellStart"/>
      <w:r w:rsidRPr="008D3A7F">
        <w:rPr>
          <w:color w:val="000000"/>
          <w:sz w:val="16"/>
          <w:szCs w:val="16"/>
          <w:lang w:eastAsia="ru-RU" w:bidi="ru-RU"/>
        </w:rPr>
        <w:t>пгт</w:t>
      </w:r>
      <w:proofErr w:type="spellEnd"/>
      <w:r w:rsidRPr="008D3A7F">
        <w:rPr>
          <w:color w:val="000000"/>
          <w:sz w:val="16"/>
          <w:szCs w:val="16"/>
          <w:lang w:eastAsia="ru-RU" w:bidi="ru-RU"/>
        </w:rPr>
        <w:t xml:space="preserve">. Грибановский, ул. </w:t>
      </w:r>
      <w:proofErr w:type="gramStart"/>
      <w:r w:rsidRPr="008D3A7F">
        <w:rPr>
          <w:color w:val="000000"/>
          <w:sz w:val="16"/>
          <w:szCs w:val="16"/>
          <w:lang w:eastAsia="ru-RU" w:bidi="ru-RU"/>
        </w:rPr>
        <w:t>Центральная</w:t>
      </w:r>
      <w:proofErr w:type="gramEnd"/>
      <w:r w:rsidRPr="008D3A7F">
        <w:rPr>
          <w:color w:val="000000"/>
          <w:sz w:val="16"/>
          <w:szCs w:val="16"/>
          <w:lang w:eastAsia="ru-RU" w:bidi="ru-RU"/>
        </w:rPr>
        <w:t>, 9.</w:t>
      </w:r>
    </w:p>
    <w:p w:rsidR="00A03C8F" w:rsidRDefault="00A03C8F" w:rsidP="00A03C8F">
      <w:pPr>
        <w:pStyle w:val="a9"/>
        <w:rPr>
          <w:sz w:val="16"/>
          <w:szCs w:val="16"/>
        </w:rPr>
      </w:pPr>
    </w:p>
    <w:p w:rsidR="00A03C8F" w:rsidRPr="00E60EAE" w:rsidRDefault="00A03C8F" w:rsidP="00A03C8F">
      <w:pPr>
        <w:pStyle w:val="a9"/>
        <w:rPr>
          <w:sz w:val="16"/>
          <w:szCs w:val="16"/>
        </w:rPr>
      </w:pPr>
      <w:r w:rsidRPr="00E60EAE">
        <w:rPr>
          <w:sz w:val="16"/>
          <w:szCs w:val="16"/>
        </w:rPr>
        <w:t>Глава городского поселения                                                                      И.В. Титов</w:t>
      </w:r>
    </w:p>
    <w:p w:rsidR="00A03C8F" w:rsidRPr="004D38E7" w:rsidRDefault="00A03C8F" w:rsidP="00A03C8F">
      <w:pPr>
        <w:rPr>
          <w:sz w:val="16"/>
          <w:szCs w:val="16"/>
        </w:rPr>
      </w:pPr>
    </w:p>
    <w:p w:rsidR="00A03C8F" w:rsidRPr="00E60EAE" w:rsidRDefault="00A03C8F" w:rsidP="00A03C8F">
      <w:pPr>
        <w:pStyle w:val="31"/>
        <w:rPr>
          <w:rFonts w:ascii="Times New Roman" w:hAnsi="Times New Roman"/>
          <w:sz w:val="16"/>
          <w:szCs w:val="16"/>
        </w:rPr>
      </w:pPr>
      <w:r w:rsidRPr="00E60EAE">
        <w:rPr>
          <w:rFonts w:ascii="Times New Roman" w:hAnsi="Times New Roman"/>
          <w:sz w:val="16"/>
          <w:szCs w:val="16"/>
        </w:rPr>
        <w:t>ГЛАВА</w:t>
      </w:r>
    </w:p>
    <w:p w:rsidR="00A03C8F" w:rsidRPr="00E60EAE" w:rsidRDefault="00A03C8F" w:rsidP="00A03C8F">
      <w:pPr>
        <w:pStyle w:val="31"/>
        <w:rPr>
          <w:rFonts w:ascii="Times New Roman" w:hAnsi="Times New Roman"/>
          <w:sz w:val="16"/>
          <w:szCs w:val="16"/>
        </w:rPr>
      </w:pPr>
      <w:r w:rsidRPr="00E60EAE">
        <w:rPr>
          <w:rFonts w:ascii="Times New Roman" w:hAnsi="Times New Roman"/>
          <w:sz w:val="16"/>
          <w:szCs w:val="16"/>
        </w:rPr>
        <w:t>ГРИБАНОВСКОГО ГОРОДСКОГО ПОСЕЛЕНИЯ</w:t>
      </w:r>
    </w:p>
    <w:p w:rsidR="00A03C8F" w:rsidRPr="00A03C8F" w:rsidRDefault="00A03C8F" w:rsidP="00A03C8F">
      <w:pPr>
        <w:jc w:val="center"/>
        <w:rPr>
          <w:b/>
          <w:bCs/>
          <w:i/>
          <w:sz w:val="16"/>
          <w:szCs w:val="16"/>
        </w:rPr>
      </w:pPr>
      <w:r w:rsidRPr="00A03C8F">
        <w:rPr>
          <w:b/>
          <w:sz w:val="16"/>
          <w:szCs w:val="16"/>
        </w:rPr>
        <w:t>ГРИБАНОВСКОГО МУНИЦИПАЛЬНОГО РАЙОНА</w:t>
      </w:r>
    </w:p>
    <w:p w:rsidR="00A03C8F" w:rsidRPr="00E60EAE" w:rsidRDefault="00A03C8F" w:rsidP="00A03C8F">
      <w:pPr>
        <w:pStyle w:val="31"/>
        <w:rPr>
          <w:rFonts w:ascii="Times New Roman" w:hAnsi="Times New Roman"/>
          <w:iCs/>
          <w:sz w:val="16"/>
          <w:szCs w:val="16"/>
        </w:rPr>
      </w:pPr>
      <w:r w:rsidRPr="00E60EAE">
        <w:rPr>
          <w:rFonts w:ascii="Times New Roman" w:hAnsi="Times New Roman"/>
          <w:iCs/>
          <w:sz w:val="16"/>
          <w:szCs w:val="16"/>
        </w:rPr>
        <w:t>ВОРОНЕЖСКОЙ ОБЛАСТИ</w:t>
      </w:r>
    </w:p>
    <w:p w:rsidR="00A03C8F" w:rsidRPr="00E60EAE" w:rsidRDefault="00A03C8F" w:rsidP="00A03C8F">
      <w:pPr>
        <w:jc w:val="center"/>
        <w:rPr>
          <w:i/>
          <w:sz w:val="16"/>
          <w:szCs w:val="16"/>
        </w:rPr>
      </w:pPr>
    </w:p>
    <w:p w:rsidR="00A03C8F" w:rsidRPr="00A03C8F" w:rsidRDefault="00A03C8F" w:rsidP="00A03C8F">
      <w:pPr>
        <w:pStyle w:val="31"/>
        <w:rPr>
          <w:rFonts w:ascii="Times New Roman" w:hAnsi="Times New Roman"/>
          <w:iCs/>
          <w:sz w:val="16"/>
          <w:szCs w:val="16"/>
        </w:rPr>
      </w:pPr>
      <w:proofErr w:type="gramStart"/>
      <w:r w:rsidRPr="00E60EAE">
        <w:rPr>
          <w:rFonts w:ascii="Times New Roman" w:hAnsi="Times New Roman"/>
          <w:iCs/>
          <w:sz w:val="16"/>
          <w:szCs w:val="16"/>
        </w:rPr>
        <w:t>П</w:t>
      </w:r>
      <w:proofErr w:type="gramEnd"/>
      <w:r w:rsidRPr="00E60EAE">
        <w:rPr>
          <w:rFonts w:ascii="Times New Roman" w:hAnsi="Times New Roman"/>
          <w:iCs/>
          <w:sz w:val="16"/>
          <w:szCs w:val="16"/>
        </w:rPr>
        <w:t xml:space="preserve"> О С Т А Н О В Л Е Н И Е</w:t>
      </w:r>
    </w:p>
    <w:p w:rsidR="00A03C8F" w:rsidRPr="00E60EAE" w:rsidRDefault="00A03C8F" w:rsidP="00A03C8F">
      <w:pPr>
        <w:jc w:val="both"/>
        <w:rPr>
          <w:b/>
          <w:i/>
          <w:sz w:val="16"/>
          <w:szCs w:val="16"/>
        </w:rPr>
      </w:pPr>
      <w:r w:rsidRPr="00E60EAE">
        <w:rPr>
          <w:sz w:val="16"/>
          <w:szCs w:val="16"/>
        </w:rPr>
        <w:t>от 25.03. 2024г. № 3</w:t>
      </w:r>
    </w:p>
    <w:p w:rsidR="00A03C8F" w:rsidRPr="00E60EAE" w:rsidRDefault="00A03C8F" w:rsidP="00A03C8F">
      <w:pPr>
        <w:pStyle w:val="25"/>
        <w:keepNext w:val="0"/>
        <w:outlineLvl w:val="9"/>
        <w:rPr>
          <w:rFonts w:ascii="Times New Roman" w:hAnsi="Times New Roman"/>
          <w:b/>
          <w:bCs/>
          <w:i/>
          <w:iCs/>
          <w:sz w:val="16"/>
          <w:szCs w:val="16"/>
        </w:rPr>
      </w:pPr>
      <w:r w:rsidRPr="00E60EAE">
        <w:rPr>
          <w:rFonts w:ascii="Times New Roman" w:hAnsi="Times New Roman"/>
          <w:bCs/>
          <w:iCs/>
          <w:sz w:val="16"/>
          <w:szCs w:val="16"/>
        </w:rPr>
        <w:t xml:space="preserve"> </w:t>
      </w:r>
      <w:proofErr w:type="spellStart"/>
      <w:r w:rsidRPr="00E60EAE">
        <w:rPr>
          <w:rFonts w:ascii="Times New Roman" w:hAnsi="Times New Roman"/>
          <w:bCs/>
          <w:iCs/>
          <w:sz w:val="16"/>
          <w:szCs w:val="16"/>
        </w:rPr>
        <w:t>пгт</w:t>
      </w:r>
      <w:proofErr w:type="spellEnd"/>
      <w:r w:rsidRPr="00E60EAE">
        <w:rPr>
          <w:rFonts w:ascii="Times New Roman" w:hAnsi="Times New Roman"/>
          <w:bCs/>
          <w:iCs/>
          <w:sz w:val="16"/>
          <w:szCs w:val="16"/>
        </w:rPr>
        <w:t>. Грибановский</w:t>
      </w:r>
    </w:p>
    <w:p w:rsidR="00A03C8F" w:rsidRPr="00E60EAE" w:rsidRDefault="00A03C8F" w:rsidP="00A03C8F">
      <w:pPr>
        <w:ind w:right="4961"/>
        <w:rPr>
          <w:b/>
          <w:bCs/>
          <w:i/>
          <w:iCs/>
          <w:sz w:val="16"/>
          <w:szCs w:val="16"/>
        </w:rPr>
      </w:pPr>
    </w:p>
    <w:p w:rsidR="00A03C8F" w:rsidRPr="00E60EAE" w:rsidRDefault="00A03C8F" w:rsidP="00A03C8F">
      <w:pPr>
        <w:ind w:right="4961"/>
        <w:jc w:val="both"/>
        <w:rPr>
          <w:b/>
          <w:i/>
          <w:sz w:val="16"/>
          <w:szCs w:val="16"/>
        </w:rPr>
      </w:pPr>
      <w:r w:rsidRPr="00E60EAE">
        <w:rPr>
          <w:sz w:val="16"/>
          <w:szCs w:val="16"/>
        </w:rPr>
        <w:t>Об отмене режима повышенной готовности на территории Грибановского городского поселения</w:t>
      </w:r>
    </w:p>
    <w:p w:rsidR="00A03C8F" w:rsidRPr="00E60EAE" w:rsidRDefault="00A03C8F" w:rsidP="00A03C8F">
      <w:pPr>
        <w:jc w:val="both"/>
        <w:rPr>
          <w:b/>
          <w:i/>
          <w:sz w:val="16"/>
          <w:szCs w:val="16"/>
        </w:rPr>
      </w:pPr>
    </w:p>
    <w:p w:rsidR="00A03C8F" w:rsidRPr="00A03C8F" w:rsidRDefault="00A03C8F" w:rsidP="00A03C8F">
      <w:pPr>
        <w:ind w:firstLine="709"/>
        <w:jc w:val="both"/>
        <w:rPr>
          <w:i/>
          <w:sz w:val="16"/>
          <w:szCs w:val="16"/>
        </w:rPr>
      </w:pPr>
      <w:proofErr w:type="gramStart"/>
      <w:r w:rsidRPr="00E60EAE">
        <w:rPr>
          <w:sz w:val="16"/>
          <w:szCs w:val="16"/>
        </w:rPr>
        <w:t>В соответствии с Федеральными законами от 06.10.2003 N 131-ФЗ "Об общих принципах организации местного самоуправления в Российской Федерации", от 21 декабря 1994 года N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21 мая 2007 года N 304 «О классификации чрезвычайных ситуаций природного и техногенного характера», Законом Воронежской области от</w:t>
      </w:r>
      <w:proofErr w:type="gramEnd"/>
      <w:r w:rsidRPr="00E60EAE">
        <w:rPr>
          <w:sz w:val="16"/>
          <w:szCs w:val="16"/>
        </w:rPr>
        <w:t xml:space="preserve"> 29 мая 1997 года N 3-II-ОЗ «О защите населения и территорий области от чрезвычайных ситуаций природного и техногенного характера», протоколом заседания комиссии Грибановского городского поселения Грибановского муниципального района по предупреждению и ликвидации чрезвычайных ситуаций и пожарной безопасности №2 от 25.03.2024г. </w:t>
      </w:r>
      <w:proofErr w:type="spellStart"/>
      <w:proofErr w:type="gramStart"/>
      <w:r w:rsidRPr="00E60EAE">
        <w:rPr>
          <w:sz w:val="16"/>
          <w:szCs w:val="16"/>
        </w:rPr>
        <w:t>п</w:t>
      </w:r>
      <w:proofErr w:type="spellEnd"/>
      <w:proofErr w:type="gramEnd"/>
      <w:r w:rsidRPr="00E60EAE">
        <w:rPr>
          <w:sz w:val="16"/>
          <w:szCs w:val="16"/>
        </w:rPr>
        <w:t xml:space="preserve"> о с т а </w:t>
      </w:r>
      <w:proofErr w:type="spellStart"/>
      <w:r w:rsidRPr="00E60EAE">
        <w:rPr>
          <w:sz w:val="16"/>
          <w:szCs w:val="16"/>
        </w:rPr>
        <w:t>н</w:t>
      </w:r>
      <w:proofErr w:type="spellEnd"/>
      <w:r w:rsidRPr="00E60EAE">
        <w:rPr>
          <w:sz w:val="16"/>
          <w:szCs w:val="16"/>
        </w:rPr>
        <w:t xml:space="preserve"> о в л я ю:</w:t>
      </w:r>
    </w:p>
    <w:p w:rsidR="00A03C8F" w:rsidRPr="00E60EAE" w:rsidRDefault="00A03C8F" w:rsidP="00A03C8F">
      <w:pPr>
        <w:ind w:firstLine="709"/>
        <w:jc w:val="both"/>
        <w:rPr>
          <w:b/>
          <w:i/>
          <w:sz w:val="16"/>
          <w:szCs w:val="16"/>
        </w:rPr>
      </w:pPr>
      <w:r w:rsidRPr="00E60EAE">
        <w:rPr>
          <w:sz w:val="16"/>
          <w:szCs w:val="16"/>
        </w:rPr>
        <w:t xml:space="preserve">1. Отменить с 06 часов 00 минут 26.03.2024 года на территории Грибановского городского поселения режим повышенной готовности в границах зоны  </w:t>
      </w:r>
      <w:r w:rsidRPr="00E60EAE">
        <w:rPr>
          <w:color w:val="000000"/>
          <w:sz w:val="16"/>
          <w:szCs w:val="16"/>
          <w:lang w:bidi="ru-RU"/>
        </w:rPr>
        <w:t xml:space="preserve">ГТС пруда </w:t>
      </w:r>
      <w:proofErr w:type="gramStart"/>
      <w:r w:rsidRPr="00E60EAE">
        <w:rPr>
          <w:color w:val="000000"/>
          <w:sz w:val="16"/>
          <w:szCs w:val="16"/>
          <w:lang w:bidi="ru-RU"/>
        </w:rPr>
        <w:t>на б</w:t>
      </w:r>
      <w:proofErr w:type="gramEnd"/>
      <w:r w:rsidRPr="00E60EAE">
        <w:rPr>
          <w:color w:val="000000"/>
          <w:sz w:val="16"/>
          <w:szCs w:val="16"/>
          <w:lang w:bidi="ru-RU"/>
        </w:rPr>
        <w:t xml:space="preserve">. Грибань (верхний из двух больших прудов) (по гребню проходит Асфальтированная дорога) </w:t>
      </w:r>
      <w:proofErr w:type="spellStart"/>
      <w:r w:rsidRPr="00E60EAE">
        <w:rPr>
          <w:color w:val="000000"/>
          <w:sz w:val="16"/>
          <w:szCs w:val="16"/>
          <w:lang w:bidi="ru-RU"/>
        </w:rPr>
        <w:t>пгт</w:t>
      </w:r>
      <w:proofErr w:type="spellEnd"/>
      <w:r w:rsidRPr="00E60EAE">
        <w:rPr>
          <w:color w:val="000000"/>
          <w:sz w:val="16"/>
          <w:szCs w:val="16"/>
          <w:lang w:bidi="ru-RU"/>
        </w:rPr>
        <w:t>. Грибановский</w:t>
      </w:r>
      <w:r w:rsidRPr="00E60EAE">
        <w:rPr>
          <w:sz w:val="16"/>
          <w:szCs w:val="16"/>
        </w:rPr>
        <w:t>, территорию микрорайона улица Кавказская, переулки Шевцова, Буденного.</w:t>
      </w:r>
    </w:p>
    <w:p w:rsidR="00A03C8F" w:rsidRPr="00E60EAE" w:rsidRDefault="00A03C8F" w:rsidP="00A03C8F">
      <w:pPr>
        <w:ind w:firstLine="709"/>
        <w:jc w:val="both"/>
        <w:rPr>
          <w:b/>
          <w:i/>
          <w:sz w:val="16"/>
          <w:szCs w:val="16"/>
        </w:rPr>
      </w:pPr>
      <w:bookmarkStart w:id="0" w:name="sub_32003"/>
      <w:r w:rsidRPr="00E60EAE">
        <w:rPr>
          <w:sz w:val="16"/>
          <w:szCs w:val="16"/>
        </w:rPr>
        <w:t>2. Заместителю председателя комиссии администрации Грибановского городского поселения по предупреждению и ликвидации чрезвычайных ситуаций и обеспечению пожарной безопасности информировать органы управления и сил Грибановского муниципального звена Воронежской территориальной подсистемы единой государственной системы предупреждения и ликвидации чрезвычайных ситуаций (далее - ТП РСЧС) об отмене режима повышенной готовности;</w:t>
      </w:r>
    </w:p>
    <w:p w:rsidR="00A03C8F" w:rsidRPr="00E60EAE" w:rsidRDefault="00A03C8F" w:rsidP="00A03C8F">
      <w:pPr>
        <w:ind w:firstLine="709"/>
        <w:jc w:val="both"/>
        <w:rPr>
          <w:b/>
          <w:i/>
          <w:sz w:val="16"/>
          <w:szCs w:val="16"/>
        </w:rPr>
      </w:pPr>
      <w:bookmarkStart w:id="1" w:name="sub_32004"/>
      <w:bookmarkEnd w:id="0"/>
      <w:r w:rsidRPr="00E60EAE">
        <w:rPr>
          <w:sz w:val="16"/>
          <w:szCs w:val="16"/>
        </w:rPr>
        <w:t>3. Опубликовать настоящее постановление на официальном сайте администрации Грибановского городского поселения.</w:t>
      </w:r>
    </w:p>
    <w:p w:rsidR="00A03C8F" w:rsidRPr="00E60EAE" w:rsidRDefault="00A03C8F" w:rsidP="00A03C8F">
      <w:pPr>
        <w:ind w:firstLine="709"/>
        <w:jc w:val="both"/>
        <w:rPr>
          <w:b/>
          <w:i/>
          <w:sz w:val="16"/>
          <w:szCs w:val="16"/>
        </w:rPr>
      </w:pPr>
      <w:bookmarkStart w:id="2" w:name="sub_32005"/>
      <w:bookmarkEnd w:id="1"/>
      <w:r w:rsidRPr="00E60EAE">
        <w:rPr>
          <w:sz w:val="16"/>
          <w:szCs w:val="16"/>
        </w:rPr>
        <w:t xml:space="preserve">4. </w:t>
      </w:r>
      <w:proofErr w:type="gramStart"/>
      <w:r w:rsidRPr="00E60EAE">
        <w:rPr>
          <w:sz w:val="16"/>
          <w:szCs w:val="16"/>
        </w:rPr>
        <w:t>Контроль за</w:t>
      </w:r>
      <w:proofErr w:type="gramEnd"/>
      <w:r w:rsidRPr="00E60EAE">
        <w:rPr>
          <w:sz w:val="16"/>
          <w:szCs w:val="16"/>
        </w:rPr>
        <w:t xml:space="preserve"> исполнением настоящего постановления оставляю за собой.</w:t>
      </w:r>
      <w:bookmarkEnd w:id="2"/>
    </w:p>
    <w:p w:rsidR="00A03C8F" w:rsidRPr="00E60EAE" w:rsidRDefault="00A03C8F" w:rsidP="00A03C8F">
      <w:pPr>
        <w:pStyle w:val="a9"/>
        <w:rPr>
          <w:sz w:val="16"/>
          <w:szCs w:val="16"/>
        </w:rPr>
      </w:pPr>
    </w:p>
    <w:p w:rsidR="00A03C8F" w:rsidRPr="00E60EAE" w:rsidRDefault="00A03C8F" w:rsidP="00A03C8F">
      <w:pPr>
        <w:pStyle w:val="a9"/>
        <w:rPr>
          <w:sz w:val="16"/>
          <w:szCs w:val="16"/>
        </w:rPr>
      </w:pPr>
      <w:r w:rsidRPr="00E60EAE">
        <w:rPr>
          <w:sz w:val="16"/>
          <w:szCs w:val="16"/>
        </w:rPr>
        <w:t>Глава городского поселения                                                                      И.В. Титов</w:t>
      </w:r>
    </w:p>
    <w:p w:rsidR="00A03C8F" w:rsidRPr="0078691B" w:rsidRDefault="00A03C8F" w:rsidP="00A03C8F">
      <w:pPr>
        <w:pStyle w:val="21"/>
        <w:jc w:val="center"/>
        <w:rPr>
          <w:b/>
          <w:sz w:val="16"/>
          <w:szCs w:val="16"/>
        </w:rPr>
      </w:pPr>
      <w:r w:rsidRPr="0078691B">
        <w:rPr>
          <w:b/>
          <w:sz w:val="16"/>
          <w:szCs w:val="16"/>
        </w:rPr>
        <w:lastRenderedPageBreak/>
        <w:t xml:space="preserve">АДМИНИСТРАЦИЯ </w:t>
      </w:r>
    </w:p>
    <w:p w:rsidR="00A03C8F" w:rsidRPr="0078691B" w:rsidRDefault="00A03C8F" w:rsidP="00A03C8F">
      <w:pPr>
        <w:jc w:val="center"/>
        <w:rPr>
          <w:b/>
          <w:sz w:val="16"/>
          <w:szCs w:val="16"/>
        </w:rPr>
      </w:pPr>
      <w:r w:rsidRPr="0078691B">
        <w:rPr>
          <w:b/>
          <w:sz w:val="16"/>
          <w:szCs w:val="16"/>
        </w:rPr>
        <w:t>ГРИБАНОВСКОГО ГОРОДСКОГО ПОСЕЛЕНИЯ</w:t>
      </w:r>
    </w:p>
    <w:p w:rsidR="00A03C8F" w:rsidRPr="0078691B" w:rsidRDefault="00A03C8F" w:rsidP="00A03C8F">
      <w:pPr>
        <w:jc w:val="center"/>
        <w:rPr>
          <w:b/>
          <w:sz w:val="16"/>
          <w:szCs w:val="16"/>
        </w:rPr>
      </w:pPr>
      <w:r w:rsidRPr="0078691B">
        <w:rPr>
          <w:b/>
          <w:sz w:val="16"/>
          <w:szCs w:val="16"/>
        </w:rPr>
        <w:t xml:space="preserve"> ГРИБАНОВСКОГО МУНИЦИПАЛЬНОГО  РАЙОНА</w:t>
      </w:r>
      <w:r w:rsidRPr="0078691B">
        <w:rPr>
          <w:b/>
          <w:sz w:val="16"/>
          <w:szCs w:val="16"/>
        </w:rPr>
        <w:br/>
        <w:t>ВОРОНЕЖСКОЙ ОБЛАСТИ</w:t>
      </w:r>
    </w:p>
    <w:p w:rsidR="00A03C8F" w:rsidRPr="0078691B" w:rsidRDefault="00A03C8F" w:rsidP="00A03C8F">
      <w:pPr>
        <w:ind w:firstLine="142"/>
        <w:jc w:val="center"/>
        <w:rPr>
          <w:b/>
          <w:sz w:val="16"/>
          <w:szCs w:val="16"/>
        </w:rPr>
      </w:pPr>
    </w:p>
    <w:p w:rsidR="00A03C8F" w:rsidRPr="00C24223" w:rsidRDefault="00A03C8F" w:rsidP="00C24223">
      <w:pPr>
        <w:jc w:val="center"/>
        <w:rPr>
          <w:b/>
          <w:sz w:val="16"/>
          <w:szCs w:val="16"/>
        </w:rPr>
      </w:pPr>
      <w:r w:rsidRPr="00A03C8F">
        <w:rPr>
          <w:b/>
          <w:sz w:val="16"/>
          <w:szCs w:val="16"/>
        </w:rPr>
        <w:t>П О С Т А Н О В Л Е Н И Е</w:t>
      </w:r>
    </w:p>
    <w:p w:rsidR="00A03C8F" w:rsidRPr="0078691B" w:rsidRDefault="00A03C8F" w:rsidP="00A03C8F">
      <w:pPr>
        <w:rPr>
          <w:sz w:val="16"/>
          <w:szCs w:val="16"/>
        </w:rPr>
      </w:pPr>
      <w:r w:rsidRPr="0078691B">
        <w:rPr>
          <w:sz w:val="16"/>
          <w:szCs w:val="16"/>
        </w:rPr>
        <w:t>от 29.03.2024 г. № 116</w:t>
      </w:r>
    </w:p>
    <w:p w:rsidR="00A03C8F" w:rsidRPr="0078691B" w:rsidRDefault="00A03C8F" w:rsidP="00A03C8F">
      <w:pPr>
        <w:rPr>
          <w:sz w:val="16"/>
          <w:szCs w:val="16"/>
        </w:rPr>
      </w:pPr>
      <w:r w:rsidRPr="0078691B">
        <w:rPr>
          <w:b/>
          <w:sz w:val="16"/>
          <w:szCs w:val="16"/>
        </w:rPr>
        <w:t xml:space="preserve"> </w:t>
      </w:r>
      <w:proofErr w:type="spellStart"/>
      <w:r w:rsidRPr="0078691B">
        <w:rPr>
          <w:sz w:val="16"/>
          <w:szCs w:val="16"/>
        </w:rPr>
        <w:t>пгт</w:t>
      </w:r>
      <w:proofErr w:type="spellEnd"/>
      <w:r w:rsidRPr="0078691B">
        <w:rPr>
          <w:sz w:val="16"/>
          <w:szCs w:val="16"/>
        </w:rPr>
        <w:t>. Грибановский</w:t>
      </w:r>
    </w:p>
    <w:p w:rsidR="00A03C8F" w:rsidRPr="0078691B" w:rsidRDefault="00A03C8F" w:rsidP="00A03C8F">
      <w:pPr>
        <w:pStyle w:val="21"/>
        <w:rPr>
          <w:sz w:val="16"/>
          <w:szCs w:val="16"/>
        </w:rPr>
      </w:pPr>
    </w:p>
    <w:p w:rsidR="00A03C8F" w:rsidRPr="0078691B" w:rsidRDefault="00A03C8F" w:rsidP="00A03C8F">
      <w:pPr>
        <w:ind w:right="3699"/>
        <w:jc w:val="both"/>
        <w:rPr>
          <w:sz w:val="16"/>
          <w:szCs w:val="16"/>
        </w:rPr>
      </w:pPr>
      <w:r w:rsidRPr="0078691B">
        <w:rPr>
          <w:sz w:val="16"/>
          <w:szCs w:val="16"/>
        </w:rPr>
        <w:t>О внесении изменений в Реестр</w:t>
      </w:r>
      <w:r w:rsidRPr="0078691B">
        <w:rPr>
          <w:rFonts w:ascii="Verdana" w:hAnsi="Verdana"/>
          <w:sz w:val="16"/>
          <w:szCs w:val="16"/>
        </w:rPr>
        <w:t xml:space="preserve"> </w:t>
      </w:r>
      <w:r w:rsidRPr="0078691B">
        <w:rPr>
          <w:sz w:val="16"/>
          <w:szCs w:val="16"/>
        </w:rPr>
        <w:t>мест (площадок) накопления твердых коммунальных отходов на территории Грибановского городского поселения, утвержденный постановлением администрации Грибановского городского поселения от 10.09.2021г. №317 "Об утверждении мест (площадок) накопления твердых коммунальных отходов на территории муниципального образования Грибановского городского поселения Грибановского муниципального района Воронежской области</w:t>
      </w:r>
      <w:proofErr w:type="gramStart"/>
      <w:r w:rsidRPr="0078691B">
        <w:rPr>
          <w:sz w:val="16"/>
          <w:szCs w:val="16"/>
        </w:rPr>
        <w:t>"(</w:t>
      </w:r>
      <w:proofErr w:type="gramEnd"/>
      <w:r w:rsidRPr="0078691B">
        <w:rPr>
          <w:sz w:val="16"/>
          <w:szCs w:val="16"/>
        </w:rPr>
        <w:t xml:space="preserve">с </w:t>
      </w:r>
      <w:proofErr w:type="spellStart"/>
      <w:r w:rsidRPr="0078691B">
        <w:rPr>
          <w:sz w:val="16"/>
          <w:szCs w:val="16"/>
        </w:rPr>
        <w:t>изм</w:t>
      </w:r>
      <w:proofErr w:type="spellEnd"/>
      <w:r w:rsidRPr="0078691B">
        <w:rPr>
          <w:sz w:val="16"/>
          <w:szCs w:val="16"/>
        </w:rPr>
        <w:t xml:space="preserve">. от 28.09.2021г., 11.11.2021г., 18.10.2022г.) </w:t>
      </w:r>
    </w:p>
    <w:p w:rsidR="00A03C8F" w:rsidRPr="0078691B" w:rsidRDefault="00A03C8F" w:rsidP="00A03C8F">
      <w:pPr>
        <w:jc w:val="both"/>
        <w:rPr>
          <w:sz w:val="16"/>
          <w:szCs w:val="16"/>
        </w:rPr>
      </w:pPr>
    </w:p>
    <w:p w:rsidR="00A03C8F" w:rsidRPr="0078691B" w:rsidRDefault="00A03C8F" w:rsidP="00A03C8F">
      <w:pPr>
        <w:ind w:firstLine="720"/>
        <w:jc w:val="both"/>
        <w:rPr>
          <w:b/>
          <w:sz w:val="16"/>
          <w:szCs w:val="16"/>
        </w:rPr>
      </w:pPr>
      <w:r w:rsidRPr="0078691B">
        <w:rPr>
          <w:sz w:val="16"/>
          <w:szCs w:val="16"/>
        </w:rPr>
        <w:t xml:space="preserve">В соответствии с Федеральным законом от 06.10.2003г. N131-ФЗ "Об общих принципах организации местного самоуправления в Российской Федерации", </w:t>
      </w:r>
      <w:r w:rsidRPr="0078691B">
        <w:rPr>
          <w:spacing w:val="-4"/>
          <w:w w:val="102"/>
          <w:sz w:val="16"/>
          <w:szCs w:val="16"/>
        </w:rPr>
        <w:t>постановлением администрации Грибановского городского поселения</w:t>
      </w:r>
      <w:r w:rsidRPr="0078691B">
        <w:rPr>
          <w:sz w:val="16"/>
          <w:szCs w:val="16"/>
        </w:rPr>
        <w:t xml:space="preserve"> от 05.02.2020г. №47 "О ведении Реестра мест (площадок) накопления твердых коммунальных отходов на территории Грибановского городского поселения", администрация Грибановского городского поселения </w:t>
      </w:r>
      <w:proofErr w:type="spellStart"/>
      <w:proofErr w:type="gramStart"/>
      <w:r w:rsidRPr="0078691B">
        <w:rPr>
          <w:b/>
          <w:sz w:val="16"/>
          <w:szCs w:val="16"/>
        </w:rPr>
        <w:t>п</w:t>
      </w:r>
      <w:proofErr w:type="spellEnd"/>
      <w:proofErr w:type="gramEnd"/>
      <w:r w:rsidRPr="0078691B">
        <w:rPr>
          <w:b/>
          <w:sz w:val="16"/>
          <w:szCs w:val="16"/>
        </w:rPr>
        <w:t xml:space="preserve"> о с т а </w:t>
      </w:r>
      <w:proofErr w:type="spellStart"/>
      <w:r w:rsidRPr="0078691B">
        <w:rPr>
          <w:b/>
          <w:sz w:val="16"/>
          <w:szCs w:val="16"/>
        </w:rPr>
        <w:t>н</w:t>
      </w:r>
      <w:proofErr w:type="spellEnd"/>
      <w:r w:rsidRPr="0078691B">
        <w:rPr>
          <w:b/>
          <w:sz w:val="16"/>
          <w:szCs w:val="16"/>
        </w:rPr>
        <w:t xml:space="preserve"> о в л я е т:</w:t>
      </w:r>
    </w:p>
    <w:p w:rsidR="00A03C8F" w:rsidRPr="0078691B" w:rsidRDefault="00A03C8F" w:rsidP="00A03C8F">
      <w:pPr>
        <w:ind w:right="-5" w:firstLine="720"/>
        <w:jc w:val="both"/>
        <w:rPr>
          <w:sz w:val="16"/>
          <w:szCs w:val="16"/>
        </w:rPr>
      </w:pPr>
      <w:r w:rsidRPr="0078691B">
        <w:rPr>
          <w:sz w:val="16"/>
          <w:szCs w:val="16"/>
        </w:rPr>
        <w:t>1. Внести изменения в Реестр</w:t>
      </w:r>
      <w:r w:rsidRPr="0078691B">
        <w:rPr>
          <w:rFonts w:ascii="Verdana" w:hAnsi="Verdana"/>
          <w:sz w:val="16"/>
          <w:szCs w:val="16"/>
        </w:rPr>
        <w:t xml:space="preserve"> </w:t>
      </w:r>
      <w:r w:rsidRPr="0078691B">
        <w:rPr>
          <w:sz w:val="16"/>
          <w:szCs w:val="16"/>
        </w:rPr>
        <w:t>мест (площадок) накопления твердых коммунальных отходов на территории Грибановского городского поселения, утвержденный постановлением администрации</w:t>
      </w:r>
      <w:r w:rsidRPr="0078691B">
        <w:rPr>
          <w:rFonts w:ascii="Verdana" w:hAnsi="Verdana"/>
          <w:sz w:val="16"/>
          <w:szCs w:val="16"/>
        </w:rPr>
        <w:t xml:space="preserve"> </w:t>
      </w:r>
      <w:r w:rsidRPr="0078691B">
        <w:rPr>
          <w:sz w:val="16"/>
          <w:szCs w:val="16"/>
        </w:rPr>
        <w:t>Грибановского городского поселения</w:t>
      </w:r>
      <w:r w:rsidRPr="0078691B">
        <w:rPr>
          <w:rFonts w:ascii="Verdana" w:hAnsi="Verdana"/>
          <w:sz w:val="16"/>
          <w:szCs w:val="16"/>
        </w:rPr>
        <w:t xml:space="preserve"> </w:t>
      </w:r>
      <w:r w:rsidRPr="0078691B">
        <w:rPr>
          <w:sz w:val="16"/>
          <w:szCs w:val="16"/>
        </w:rPr>
        <w:t>от 10.09.2021г. №317 "Об утверждении мест (площадок) накопления твердых коммунальных отходов на территории муниципального образования Грибановского городского поселения Грибановского муниципального района Воронежской области".</w:t>
      </w:r>
    </w:p>
    <w:p w:rsidR="00A03C8F" w:rsidRPr="0078691B" w:rsidRDefault="00A03C8F" w:rsidP="00A03C8F">
      <w:pPr>
        <w:ind w:right="-5" w:firstLine="720"/>
        <w:jc w:val="both"/>
        <w:rPr>
          <w:sz w:val="16"/>
          <w:szCs w:val="16"/>
        </w:rPr>
      </w:pPr>
      <w:r w:rsidRPr="0078691B">
        <w:rPr>
          <w:sz w:val="16"/>
          <w:szCs w:val="16"/>
        </w:rPr>
        <w:t xml:space="preserve">1.1.  Дополнить реестр строками 95- 136 следующего содержания: </w:t>
      </w:r>
    </w:p>
    <w:tbl>
      <w:tblPr>
        <w:tblW w:w="10632" w:type="dxa"/>
        <w:tblInd w:w="10" w:type="dxa"/>
        <w:tblLayout w:type="fixed"/>
        <w:tblCellMar>
          <w:left w:w="0" w:type="dxa"/>
          <w:right w:w="0" w:type="dxa"/>
        </w:tblCellMar>
        <w:tblLook w:val="0000"/>
      </w:tblPr>
      <w:tblGrid>
        <w:gridCol w:w="851"/>
        <w:gridCol w:w="2268"/>
        <w:gridCol w:w="2266"/>
        <w:gridCol w:w="2412"/>
        <w:gridCol w:w="2835"/>
      </w:tblGrid>
      <w:tr w:rsidR="00A03C8F" w:rsidRPr="0078691B" w:rsidTr="00A03C8F">
        <w:trPr>
          <w:trHeight w:val="361"/>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95</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Приовражная, 33 а </w:t>
            </w:r>
          </w:p>
        </w:tc>
        <w:tc>
          <w:tcPr>
            <w:tcW w:w="2266"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Приовражная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51.454147, 41.959818</w:t>
            </w:r>
          </w:p>
        </w:tc>
      </w:tr>
      <w:tr w:rsidR="00A03C8F" w:rsidRPr="0078691B" w:rsidTr="00A03C8F">
        <w:trPr>
          <w:trHeight w:val="355"/>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96</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Луговая, 20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Луговая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51.450923, 41.951192</w:t>
            </w:r>
          </w:p>
        </w:tc>
      </w:tr>
      <w:tr w:rsidR="00A03C8F" w:rsidRPr="0078691B" w:rsidTr="00A03C8F">
        <w:trPr>
          <w:trHeight w:val="349"/>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97</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Красина, 16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Красина</w:t>
            </w:r>
          </w:p>
          <w:p w:rsidR="00A03C8F" w:rsidRPr="0078691B" w:rsidRDefault="00A03C8F" w:rsidP="00A03C8F">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51.467553, 41.972585</w:t>
            </w:r>
          </w:p>
        </w:tc>
      </w:tr>
      <w:tr w:rsidR="00A03C8F" w:rsidRPr="0078691B" w:rsidTr="00A03C8F">
        <w:trPr>
          <w:trHeight w:val="343"/>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98</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Ленинская, 189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 xml:space="preserve">ул. Ленинская </w:t>
            </w:r>
          </w:p>
          <w:p w:rsidR="00A03C8F" w:rsidRPr="0078691B" w:rsidRDefault="00A03C8F" w:rsidP="00A03C8F">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xml:space="preserve">.: </w:t>
            </w:r>
            <w:r>
              <w:rPr>
                <w:sz w:val="16"/>
                <w:szCs w:val="16"/>
              </w:rPr>
              <w:t xml:space="preserve"> </w:t>
            </w:r>
            <w:r w:rsidRPr="0078691B">
              <w:rPr>
                <w:sz w:val="16"/>
                <w:szCs w:val="16"/>
              </w:rPr>
              <w:t>51.448375, 41.980313</w:t>
            </w:r>
          </w:p>
        </w:tc>
      </w:tr>
      <w:tr w:rsidR="00A03C8F" w:rsidRPr="0078691B" w:rsidTr="00A03C8F">
        <w:trPr>
          <w:trHeight w:val="37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99</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ул. Ленинская, 128 а</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A03C8F">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Ленинская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51.449851, 41.980821</w:t>
            </w:r>
          </w:p>
        </w:tc>
      </w:tr>
      <w:tr w:rsidR="00A03C8F" w:rsidRPr="0078691B" w:rsidTr="00A03C8F">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100</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ул. Ленинская, 125 а</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Ленинская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51.453200, 41.982573</w:t>
            </w:r>
          </w:p>
        </w:tc>
      </w:tr>
      <w:tr w:rsidR="00A03C8F" w:rsidRPr="0078691B" w:rsidTr="00A03C8F">
        <w:trPr>
          <w:trHeight w:val="325"/>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101</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ул. Ленинская, 56 а</w:t>
            </w:r>
          </w:p>
        </w:tc>
        <w:tc>
          <w:tcPr>
            <w:tcW w:w="2266"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Ленинская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51.458759, 41.985829</w:t>
            </w:r>
          </w:p>
        </w:tc>
      </w:tr>
      <w:tr w:rsidR="00A03C8F" w:rsidRPr="0078691B" w:rsidTr="00A03C8F">
        <w:trPr>
          <w:trHeight w:val="202"/>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102</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Ленинская, 28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Ленинская</w:t>
            </w:r>
          </w:p>
          <w:p w:rsidR="00A03C8F" w:rsidRPr="0078691B" w:rsidRDefault="00A03C8F" w:rsidP="00A03C8F">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51.461670, 41.987502</w:t>
            </w:r>
          </w:p>
        </w:tc>
      </w:tr>
      <w:tr w:rsidR="00A03C8F" w:rsidRPr="0078691B" w:rsidTr="00A03C8F">
        <w:trPr>
          <w:trHeight w:val="94"/>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103</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Ленинская, 7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Ленинская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51.463600, 41.988096</w:t>
            </w:r>
          </w:p>
        </w:tc>
      </w:tr>
      <w:tr w:rsidR="00A03C8F" w:rsidRPr="0078691B" w:rsidTr="00A03C8F">
        <w:trPr>
          <w:trHeight w:val="127"/>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104</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Прудовая, 1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Прудовая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51.446775, 41.921326</w:t>
            </w:r>
          </w:p>
        </w:tc>
      </w:tr>
      <w:tr w:rsidR="00A03C8F" w:rsidRPr="0078691B" w:rsidTr="00A03C8F">
        <w:trPr>
          <w:trHeight w:val="304"/>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105</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Пушкина, 84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Пушкина</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51.457102, 41.963185</w:t>
            </w:r>
          </w:p>
        </w:tc>
      </w:tr>
      <w:tr w:rsidR="00A03C8F" w:rsidRPr="0078691B" w:rsidTr="00A03C8F">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106</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ул. Комарова, 48 а</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Комарова</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51.458328, 41.978436</w:t>
            </w:r>
          </w:p>
        </w:tc>
      </w:tr>
      <w:tr w:rsidR="00A03C8F" w:rsidRPr="0078691B" w:rsidTr="00A03C8F">
        <w:trPr>
          <w:trHeight w:val="243"/>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107</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w:t>
            </w:r>
            <w:proofErr w:type="spellStart"/>
            <w:r w:rsidRPr="0078691B">
              <w:rPr>
                <w:sz w:val="16"/>
                <w:szCs w:val="16"/>
              </w:rPr>
              <w:t>Плехановская</w:t>
            </w:r>
            <w:proofErr w:type="spellEnd"/>
            <w:r w:rsidRPr="0078691B">
              <w:rPr>
                <w:sz w:val="16"/>
                <w:szCs w:val="16"/>
              </w:rPr>
              <w:t xml:space="preserve">, </w:t>
            </w:r>
          </w:p>
          <w:p w:rsidR="00A03C8F" w:rsidRPr="0078691B" w:rsidRDefault="00A03C8F" w:rsidP="007C0EF0">
            <w:pPr>
              <w:jc w:val="center"/>
              <w:rPr>
                <w:sz w:val="16"/>
                <w:szCs w:val="16"/>
              </w:rPr>
            </w:pPr>
            <w:r w:rsidRPr="0078691B">
              <w:rPr>
                <w:sz w:val="16"/>
                <w:szCs w:val="16"/>
              </w:rPr>
              <w:t xml:space="preserve">40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 xml:space="preserve">ул. </w:t>
            </w:r>
            <w:proofErr w:type="spellStart"/>
            <w:r w:rsidRPr="0078691B">
              <w:rPr>
                <w:sz w:val="16"/>
                <w:szCs w:val="16"/>
              </w:rPr>
              <w:t>Плехановская</w:t>
            </w:r>
            <w:proofErr w:type="spellEnd"/>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51.461070, 41.968536</w:t>
            </w:r>
          </w:p>
        </w:tc>
      </w:tr>
      <w:tr w:rsidR="00A03C8F" w:rsidRPr="0078691B" w:rsidTr="00A03C8F">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108</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ул. Комарова, 22 а</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Комарова</w:t>
            </w:r>
          </w:p>
          <w:p w:rsidR="00A03C8F" w:rsidRPr="0078691B" w:rsidRDefault="00A03C8F" w:rsidP="00A03C8F">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w:t>
            </w:r>
            <w:r>
              <w:rPr>
                <w:sz w:val="16"/>
                <w:szCs w:val="16"/>
              </w:rPr>
              <w:t xml:space="preserve"> </w:t>
            </w:r>
            <w:r w:rsidRPr="0078691B">
              <w:rPr>
                <w:sz w:val="16"/>
                <w:szCs w:val="16"/>
              </w:rPr>
              <w:t>51.457442, 41.981340</w:t>
            </w:r>
          </w:p>
        </w:tc>
      </w:tr>
      <w:tr w:rsidR="00A03C8F" w:rsidRPr="0078691B" w:rsidTr="00A03C8F">
        <w:trPr>
          <w:trHeight w:val="312"/>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109</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ул. Кузнечная, 38 а</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Кузнечная</w:t>
            </w:r>
          </w:p>
          <w:p w:rsidR="00A03C8F" w:rsidRPr="0078691B" w:rsidRDefault="00A03C8F" w:rsidP="00A03C8F">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w:t>
            </w:r>
            <w:r>
              <w:rPr>
                <w:sz w:val="16"/>
                <w:szCs w:val="16"/>
              </w:rPr>
              <w:t xml:space="preserve"> </w:t>
            </w:r>
            <w:r w:rsidRPr="0078691B">
              <w:rPr>
                <w:sz w:val="16"/>
                <w:szCs w:val="16"/>
              </w:rPr>
              <w:t>51.458740, 41.971024</w:t>
            </w:r>
          </w:p>
        </w:tc>
      </w:tr>
      <w:tr w:rsidR="00A03C8F" w:rsidRPr="0078691B" w:rsidTr="00A03C8F">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110</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Савицкой, 3 б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Савицкой</w:t>
            </w:r>
          </w:p>
          <w:p w:rsidR="00A03C8F" w:rsidRPr="0078691B" w:rsidRDefault="00A03C8F" w:rsidP="00A03C8F">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xml:space="preserve">.: </w:t>
            </w:r>
            <w:r>
              <w:rPr>
                <w:sz w:val="16"/>
                <w:szCs w:val="16"/>
              </w:rPr>
              <w:t xml:space="preserve"> </w:t>
            </w:r>
            <w:r w:rsidRPr="0078691B">
              <w:rPr>
                <w:sz w:val="16"/>
                <w:szCs w:val="16"/>
              </w:rPr>
              <w:t>51.438394, 41.913271</w:t>
            </w:r>
          </w:p>
        </w:tc>
      </w:tr>
      <w:tr w:rsidR="00A03C8F" w:rsidRPr="0078691B" w:rsidTr="00A03C8F">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111</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40 лет Октября, 19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40 лет Октября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51.443512, 41.921762</w:t>
            </w:r>
          </w:p>
        </w:tc>
      </w:tr>
      <w:tr w:rsidR="00A03C8F" w:rsidRPr="0078691B" w:rsidTr="00A03C8F">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112</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Кооперативная, 31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Кооперативная 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51.439011, 41.918125</w:t>
            </w:r>
          </w:p>
        </w:tc>
      </w:tr>
      <w:tr w:rsidR="00A03C8F" w:rsidRPr="0078691B" w:rsidTr="00A03C8F">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113</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Мира, 1 б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Мира</w:t>
            </w:r>
          </w:p>
          <w:p w:rsidR="00A03C8F" w:rsidRPr="0078691B" w:rsidRDefault="00A03C8F" w:rsidP="00A03C8F">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xml:space="preserve">.: </w:t>
            </w:r>
            <w:r>
              <w:rPr>
                <w:sz w:val="16"/>
                <w:szCs w:val="16"/>
              </w:rPr>
              <w:t xml:space="preserve"> </w:t>
            </w:r>
            <w:r w:rsidRPr="0078691B">
              <w:rPr>
                <w:sz w:val="16"/>
                <w:szCs w:val="16"/>
              </w:rPr>
              <w:t>51.438383, 41.915205</w:t>
            </w:r>
          </w:p>
        </w:tc>
      </w:tr>
      <w:tr w:rsidR="00A03C8F" w:rsidRPr="0078691B" w:rsidTr="00A03C8F">
        <w:trPr>
          <w:trHeight w:val="84"/>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114</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Московская, 50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Московская</w:t>
            </w:r>
          </w:p>
          <w:p w:rsidR="00A03C8F" w:rsidRPr="0078691B" w:rsidRDefault="00A03C8F" w:rsidP="00A03C8F">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51.446309, 41.932565</w:t>
            </w:r>
          </w:p>
        </w:tc>
      </w:tr>
      <w:tr w:rsidR="00A03C8F" w:rsidRPr="0078691B" w:rsidTr="00A03C8F">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115</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Восточная, 1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Восточная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51.441708, 41.928779</w:t>
            </w:r>
          </w:p>
        </w:tc>
      </w:tr>
      <w:tr w:rsidR="00A03C8F" w:rsidRPr="0078691B" w:rsidTr="00C24223">
        <w:trPr>
          <w:trHeight w:val="151"/>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116</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Восточная, 34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C24223">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Восточная 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w:t>
            </w:r>
          </w:p>
          <w:p w:rsidR="00A03C8F" w:rsidRPr="0078691B" w:rsidRDefault="00A03C8F" w:rsidP="007C0EF0">
            <w:pPr>
              <w:jc w:val="center"/>
              <w:rPr>
                <w:sz w:val="16"/>
                <w:szCs w:val="16"/>
              </w:rPr>
            </w:pPr>
            <w:r w:rsidRPr="0078691B">
              <w:rPr>
                <w:sz w:val="16"/>
                <w:szCs w:val="16"/>
              </w:rPr>
              <w:t>51.444267, 41.925283</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117</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М. Горького, 40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М. Горького</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w:t>
            </w:r>
          </w:p>
        </w:tc>
      </w:tr>
      <w:tr w:rsidR="00A03C8F" w:rsidRPr="0078691B" w:rsidTr="00C24223">
        <w:trPr>
          <w:trHeight w:val="22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118</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w:t>
            </w:r>
            <w:proofErr w:type="spellStart"/>
            <w:r w:rsidRPr="0078691B">
              <w:rPr>
                <w:sz w:val="16"/>
                <w:szCs w:val="16"/>
              </w:rPr>
              <w:t>Новостроящая</w:t>
            </w:r>
            <w:proofErr w:type="spellEnd"/>
            <w:r w:rsidRPr="0078691B">
              <w:rPr>
                <w:sz w:val="16"/>
                <w:szCs w:val="16"/>
              </w:rPr>
              <w:t xml:space="preserve">, 12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 xml:space="preserve">ул. </w:t>
            </w:r>
            <w:proofErr w:type="spellStart"/>
            <w:r w:rsidRPr="0078691B">
              <w:rPr>
                <w:sz w:val="16"/>
                <w:szCs w:val="16"/>
              </w:rPr>
              <w:t>Новостроящая</w:t>
            </w:r>
            <w:proofErr w:type="spellEnd"/>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xml:space="preserve">.: 51.453190, 41.936805 </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119</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w:t>
            </w:r>
            <w:proofErr w:type="spellStart"/>
            <w:r w:rsidRPr="0078691B">
              <w:rPr>
                <w:sz w:val="16"/>
                <w:szCs w:val="16"/>
              </w:rPr>
              <w:t>Новостроящая</w:t>
            </w:r>
            <w:proofErr w:type="spellEnd"/>
            <w:r w:rsidRPr="0078691B">
              <w:rPr>
                <w:sz w:val="16"/>
                <w:szCs w:val="16"/>
              </w:rPr>
              <w:t xml:space="preserve">, 62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 xml:space="preserve">ул. </w:t>
            </w:r>
            <w:proofErr w:type="spellStart"/>
            <w:r w:rsidRPr="0078691B">
              <w:rPr>
                <w:sz w:val="16"/>
                <w:szCs w:val="16"/>
              </w:rPr>
              <w:t>Новостроящая</w:t>
            </w:r>
            <w:proofErr w:type="spellEnd"/>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51.451067, 41.930145</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120</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 Мичурина, 29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 Мичурина</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51.447819, 41.934549</w:t>
            </w:r>
          </w:p>
        </w:tc>
      </w:tr>
      <w:tr w:rsidR="00A03C8F" w:rsidRPr="0078691B" w:rsidTr="00C24223">
        <w:trPr>
          <w:trHeight w:val="18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121</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Московская, 98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Московская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51.449717, 41.928216</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lastRenderedPageBreak/>
              <w:t>122</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Московская, 134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Московская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51.452280, 41.924347</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123</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Толстого, 7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Толстого</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51.462971, 41.971213</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124</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Толстого, 49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Толстого</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51.465832, 41.967085</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125</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Садовая, 34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Садовая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51.464371, 41.960090</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126</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Революция, 141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Революция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51.450205, 41.940252</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127</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Революция 53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Революция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51.453292, 41.949983</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128</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ул. Революция, 6 а</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tcPr>
          <w:p w:rsidR="00A03C8F" w:rsidRPr="0078691B" w:rsidRDefault="00A03C8F" w:rsidP="00C24223">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Революция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51.455811, 41.956961</w:t>
            </w:r>
          </w:p>
        </w:tc>
      </w:tr>
      <w:tr w:rsidR="00A03C8F" w:rsidRPr="0078691B" w:rsidTr="00C24223">
        <w:trPr>
          <w:trHeight w:val="94"/>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129</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Мира, 42 а </w:t>
            </w:r>
          </w:p>
        </w:tc>
        <w:tc>
          <w:tcPr>
            <w:tcW w:w="2266"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Мира</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xml:space="preserve">.: 51.444392, 41.914321 </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130</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Прудовая, 37 а </w:t>
            </w:r>
          </w:p>
        </w:tc>
        <w:tc>
          <w:tcPr>
            <w:tcW w:w="2266"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Прудовая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51.442654, 41.918944</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131</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 xml:space="preserve">ул. Пирогова, 8 а </w:t>
            </w:r>
          </w:p>
        </w:tc>
        <w:tc>
          <w:tcPr>
            <w:tcW w:w="2266"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Пирогова</w:t>
            </w:r>
          </w:p>
          <w:p w:rsidR="00A03C8F" w:rsidRPr="0078691B" w:rsidRDefault="00A03C8F" w:rsidP="00C24223">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xml:space="preserve">.: </w:t>
            </w:r>
            <w:r w:rsidR="00C24223">
              <w:rPr>
                <w:sz w:val="16"/>
                <w:szCs w:val="16"/>
              </w:rPr>
              <w:t xml:space="preserve"> </w:t>
            </w:r>
            <w:r w:rsidRPr="0078691B">
              <w:rPr>
                <w:sz w:val="16"/>
                <w:szCs w:val="16"/>
              </w:rPr>
              <w:t>51.459946, 41.965273</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132</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ул. Мичурина, 2</w:t>
            </w:r>
          </w:p>
        </w:tc>
        <w:tc>
          <w:tcPr>
            <w:tcW w:w="2266"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Мичурина</w:t>
            </w:r>
          </w:p>
          <w:p w:rsidR="00A03C8F" w:rsidRPr="0078691B" w:rsidRDefault="00A03C8F" w:rsidP="00C24223">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51.444776, 41.937636</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133</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ул. Гагарина, 79</w:t>
            </w:r>
          </w:p>
        </w:tc>
        <w:tc>
          <w:tcPr>
            <w:tcW w:w="2266"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Гагарина</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134</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ул. Кооперативная, 2</w:t>
            </w:r>
          </w:p>
        </w:tc>
        <w:tc>
          <w:tcPr>
            <w:tcW w:w="2266"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Кооперативная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 xml:space="preserve">.: </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135</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ул. Луговая, 4</w:t>
            </w:r>
          </w:p>
        </w:tc>
        <w:tc>
          <w:tcPr>
            <w:tcW w:w="2266"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Асфальтобетонное покрытие, 3 контейнера, 1,1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Администрация Грибановского городского поселения</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ул. Луговая</w:t>
            </w:r>
          </w:p>
          <w:p w:rsidR="00A03C8F" w:rsidRPr="0078691B" w:rsidRDefault="00A03C8F" w:rsidP="007C0EF0">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w:t>
            </w:r>
          </w:p>
        </w:tc>
      </w:tr>
      <w:tr w:rsidR="00A03C8F" w:rsidRPr="0078691B" w:rsidTr="00C24223">
        <w:trPr>
          <w:trHeight w:val="60"/>
        </w:trPr>
        <w:tc>
          <w:tcPr>
            <w:tcW w:w="851"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lang w:val="en-US"/>
              </w:rPr>
            </w:pPr>
            <w:r w:rsidRPr="0078691B">
              <w:rPr>
                <w:sz w:val="16"/>
                <w:szCs w:val="16"/>
                <w:lang w:val="en-US"/>
              </w:rPr>
              <w:t>136</w:t>
            </w:r>
          </w:p>
        </w:tc>
        <w:tc>
          <w:tcPr>
            <w:tcW w:w="2268"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ул. Восточная, 1</w:t>
            </w:r>
            <w:proofErr w:type="gramStart"/>
            <w:r w:rsidRPr="0078691B">
              <w:rPr>
                <w:sz w:val="16"/>
                <w:szCs w:val="16"/>
              </w:rPr>
              <w:t xml:space="preserve"> Б</w:t>
            </w:r>
            <w:proofErr w:type="gramEnd"/>
          </w:p>
        </w:tc>
        <w:tc>
          <w:tcPr>
            <w:tcW w:w="2266"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Бетон, 1 контейнер, 0,75 м3</w:t>
            </w:r>
          </w:p>
        </w:tc>
        <w:tc>
          <w:tcPr>
            <w:tcW w:w="2412" w:type="dxa"/>
            <w:tcBorders>
              <w:top w:val="single" w:sz="8" w:space="0" w:color="000000"/>
              <w:left w:val="single" w:sz="8" w:space="0" w:color="000000"/>
              <w:bottom w:val="single" w:sz="8" w:space="0" w:color="000000"/>
              <w:right w:val="single" w:sz="8" w:space="0" w:color="000000"/>
            </w:tcBorders>
            <w:vAlign w:val="center"/>
          </w:tcPr>
          <w:p w:rsidR="00A03C8F" w:rsidRPr="0078691B" w:rsidRDefault="00A03C8F" w:rsidP="007C0EF0">
            <w:pPr>
              <w:jc w:val="center"/>
              <w:rPr>
                <w:sz w:val="16"/>
                <w:szCs w:val="16"/>
              </w:rPr>
            </w:pPr>
            <w:r w:rsidRPr="0078691B">
              <w:rPr>
                <w:sz w:val="16"/>
                <w:szCs w:val="16"/>
              </w:rPr>
              <w:t>ООО «НУАР»</w:t>
            </w:r>
          </w:p>
        </w:tc>
        <w:tc>
          <w:tcPr>
            <w:tcW w:w="2835" w:type="dxa"/>
            <w:tcBorders>
              <w:top w:val="single" w:sz="8" w:space="0" w:color="000000"/>
              <w:left w:val="single" w:sz="8" w:space="0" w:color="000000"/>
              <w:bottom w:val="single" w:sz="8" w:space="0" w:color="000000"/>
              <w:right w:val="single" w:sz="8" w:space="0" w:color="000000"/>
            </w:tcBorders>
          </w:tcPr>
          <w:p w:rsidR="00A03C8F" w:rsidRPr="0078691B" w:rsidRDefault="00A03C8F" w:rsidP="007C0EF0">
            <w:pPr>
              <w:jc w:val="center"/>
              <w:rPr>
                <w:sz w:val="16"/>
                <w:szCs w:val="16"/>
              </w:rPr>
            </w:pPr>
            <w:r w:rsidRPr="0078691B">
              <w:rPr>
                <w:sz w:val="16"/>
                <w:szCs w:val="16"/>
              </w:rPr>
              <w:t xml:space="preserve">ул. Восточная </w:t>
            </w:r>
          </w:p>
          <w:p w:rsidR="00A03C8F" w:rsidRPr="0078691B" w:rsidRDefault="00A03C8F" w:rsidP="00C24223">
            <w:pPr>
              <w:jc w:val="center"/>
              <w:rPr>
                <w:sz w:val="16"/>
                <w:szCs w:val="16"/>
              </w:rPr>
            </w:pPr>
            <w:r w:rsidRPr="0078691B">
              <w:rPr>
                <w:sz w:val="16"/>
                <w:szCs w:val="16"/>
              </w:rPr>
              <w:t>Географ</w:t>
            </w:r>
            <w:proofErr w:type="gramStart"/>
            <w:r w:rsidRPr="0078691B">
              <w:rPr>
                <w:sz w:val="16"/>
                <w:szCs w:val="16"/>
              </w:rPr>
              <w:t>.</w:t>
            </w:r>
            <w:proofErr w:type="gramEnd"/>
            <w:r w:rsidRPr="0078691B">
              <w:rPr>
                <w:sz w:val="16"/>
                <w:szCs w:val="16"/>
              </w:rPr>
              <w:t xml:space="preserve"> </w:t>
            </w:r>
            <w:proofErr w:type="spellStart"/>
            <w:proofErr w:type="gramStart"/>
            <w:r w:rsidRPr="0078691B">
              <w:rPr>
                <w:sz w:val="16"/>
                <w:szCs w:val="16"/>
              </w:rPr>
              <w:t>к</w:t>
            </w:r>
            <w:proofErr w:type="gramEnd"/>
            <w:r w:rsidRPr="0078691B">
              <w:rPr>
                <w:sz w:val="16"/>
                <w:szCs w:val="16"/>
              </w:rPr>
              <w:t>оорд</w:t>
            </w:r>
            <w:proofErr w:type="spellEnd"/>
            <w:r w:rsidRPr="0078691B">
              <w:rPr>
                <w:sz w:val="16"/>
                <w:szCs w:val="16"/>
              </w:rPr>
              <w:t>.:</w:t>
            </w:r>
            <w:r w:rsidR="00C24223">
              <w:rPr>
                <w:sz w:val="16"/>
                <w:szCs w:val="16"/>
              </w:rPr>
              <w:t xml:space="preserve"> </w:t>
            </w:r>
            <w:r w:rsidRPr="0078691B">
              <w:rPr>
                <w:sz w:val="16"/>
                <w:szCs w:val="16"/>
              </w:rPr>
              <w:t>51.442388, 41.923443</w:t>
            </w:r>
          </w:p>
        </w:tc>
      </w:tr>
    </w:tbl>
    <w:p w:rsidR="00A03C8F" w:rsidRPr="0078691B" w:rsidRDefault="00A03C8F" w:rsidP="00A03C8F">
      <w:pPr>
        <w:ind w:right="-5"/>
        <w:jc w:val="center"/>
        <w:rPr>
          <w:sz w:val="16"/>
          <w:szCs w:val="16"/>
        </w:rPr>
      </w:pPr>
    </w:p>
    <w:p w:rsidR="00A03C8F" w:rsidRPr="0078691B" w:rsidRDefault="00A03C8F" w:rsidP="00A03C8F">
      <w:pPr>
        <w:shd w:val="clear" w:color="auto" w:fill="FFFFFF"/>
        <w:ind w:firstLine="540"/>
        <w:jc w:val="both"/>
        <w:rPr>
          <w:rStyle w:val="blk"/>
          <w:sz w:val="16"/>
          <w:szCs w:val="16"/>
        </w:rPr>
      </w:pPr>
      <w:r w:rsidRPr="0078691B">
        <w:rPr>
          <w:rStyle w:val="blk"/>
          <w:sz w:val="16"/>
          <w:szCs w:val="16"/>
        </w:rPr>
        <w:t xml:space="preserve">2. Настоящее постановление обнародовать и разместить на официальном сайте </w:t>
      </w:r>
      <w:r w:rsidRPr="0078691B">
        <w:rPr>
          <w:sz w:val="16"/>
          <w:szCs w:val="16"/>
        </w:rPr>
        <w:t xml:space="preserve">Грибановского городского поселения </w:t>
      </w:r>
      <w:r w:rsidRPr="0078691B">
        <w:rPr>
          <w:rStyle w:val="blk"/>
          <w:sz w:val="16"/>
          <w:szCs w:val="16"/>
        </w:rPr>
        <w:t>в сети Интернет.</w:t>
      </w:r>
    </w:p>
    <w:p w:rsidR="00A03C8F" w:rsidRPr="0078691B" w:rsidRDefault="00A03C8F" w:rsidP="00A03C8F">
      <w:pPr>
        <w:shd w:val="clear" w:color="auto" w:fill="FFFFFF"/>
        <w:ind w:firstLine="540"/>
        <w:jc w:val="both"/>
        <w:rPr>
          <w:sz w:val="16"/>
          <w:szCs w:val="16"/>
        </w:rPr>
      </w:pPr>
      <w:r w:rsidRPr="0078691B">
        <w:rPr>
          <w:rStyle w:val="blk"/>
          <w:sz w:val="16"/>
          <w:szCs w:val="16"/>
        </w:rPr>
        <w:t xml:space="preserve">3. Направить информацию региональному оператору по </w:t>
      </w:r>
      <w:r w:rsidRPr="0078691B">
        <w:rPr>
          <w:sz w:val="16"/>
          <w:szCs w:val="16"/>
        </w:rPr>
        <w:t>обращению с ТКО на территории Воронежской области о внесении изменения в Реестр</w:t>
      </w:r>
      <w:r w:rsidRPr="0078691B">
        <w:rPr>
          <w:rFonts w:ascii="Verdana" w:hAnsi="Verdana"/>
          <w:sz w:val="16"/>
          <w:szCs w:val="16"/>
        </w:rPr>
        <w:t xml:space="preserve"> </w:t>
      </w:r>
      <w:r w:rsidRPr="0078691B">
        <w:rPr>
          <w:sz w:val="16"/>
          <w:szCs w:val="16"/>
        </w:rPr>
        <w:t xml:space="preserve">мест (площадок) накопления твердых коммунальных отходов на территории муниципального образования Грибановского городского поселения. </w:t>
      </w:r>
    </w:p>
    <w:p w:rsidR="00A03C8F" w:rsidRPr="0078691B" w:rsidRDefault="00A03C8F" w:rsidP="00A03C8F">
      <w:pPr>
        <w:shd w:val="clear" w:color="auto" w:fill="FFFFFF"/>
        <w:ind w:firstLine="540"/>
        <w:jc w:val="both"/>
        <w:rPr>
          <w:sz w:val="16"/>
          <w:szCs w:val="16"/>
        </w:rPr>
      </w:pPr>
      <w:r w:rsidRPr="0078691B">
        <w:rPr>
          <w:rStyle w:val="blk"/>
          <w:sz w:val="16"/>
          <w:szCs w:val="16"/>
        </w:rPr>
        <w:t xml:space="preserve">4. </w:t>
      </w:r>
      <w:proofErr w:type="gramStart"/>
      <w:r w:rsidRPr="0078691B">
        <w:rPr>
          <w:rStyle w:val="blk"/>
          <w:sz w:val="16"/>
          <w:szCs w:val="16"/>
        </w:rPr>
        <w:t>Контроль за</w:t>
      </w:r>
      <w:proofErr w:type="gramEnd"/>
      <w:r w:rsidRPr="0078691B">
        <w:rPr>
          <w:rStyle w:val="blk"/>
          <w:sz w:val="16"/>
          <w:szCs w:val="16"/>
        </w:rPr>
        <w:t xml:space="preserve"> исполнением настоящего постановления возложить на заместителя главы администрации Грибановского городского поселения </w:t>
      </w:r>
      <w:proofErr w:type="spellStart"/>
      <w:r w:rsidRPr="0078691B">
        <w:rPr>
          <w:rStyle w:val="blk"/>
          <w:sz w:val="16"/>
          <w:szCs w:val="16"/>
        </w:rPr>
        <w:t>Фараджаева</w:t>
      </w:r>
      <w:proofErr w:type="spellEnd"/>
      <w:r w:rsidRPr="0078691B">
        <w:rPr>
          <w:rStyle w:val="blk"/>
          <w:sz w:val="16"/>
          <w:szCs w:val="16"/>
        </w:rPr>
        <w:t xml:space="preserve"> С.М.</w:t>
      </w:r>
    </w:p>
    <w:p w:rsidR="00A03C8F" w:rsidRPr="0078691B" w:rsidRDefault="00A03C8F" w:rsidP="00A03C8F">
      <w:pPr>
        <w:rPr>
          <w:sz w:val="16"/>
          <w:szCs w:val="16"/>
        </w:rPr>
      </w:pPr>
    </w:p>
    <w:p w:rsidR="00A03C8F" w:rsidRPr="0078691B" w:rsidRDefault="00A03C8F" w:rsidP="00A03C8F">
      <w:pPr>
        <w:pStyle w:val="21"/>
        <w:rPr>
          <w:sz w:val="16"/>
          <w:szCs w:val="16"/>
        </w:rPr>
      </w:pPr>
      <w:r w:rsidRPr="0078691B">
        <w:rPr>
          <w:sz w:val="16"/>
          <w:szCs w:val="16"/>
        </w:rPr>
        <w:t>Глава городского поселения                                                          И.В. Титов</w:t>
      </w:r>
    </w:p>
    <w:p w:rsidR="00A03C8F" w:rsidRPr="0078691B" w:rsidRDefault="00A03C8F" w:rsidP="00A03C8F">
      <w:pPr>
        <w:rPr>
          <w:sz w:val="16"/>
          <w:szCs w:val="16"/>
        </w:rPr>
      </w:pPr>
    </w:p>
    <w:p w:rsidR="00A03C8F" w:rsidRPr="00577B0D" w:rsidRDefault="00A03C8F" w:rsidP="00A03C8F">
      <w:pPr>
        <w:pStyle w:val="31"/>
        <w:ind w:firstLine="709"/>
        <w:rPr>
          <w:rFonts w:ascii="Times New Roman" w:hAnsi="Times New Roman"/>
          <w:sz w:val="16"/>
          <w:szCs w:val="16"/>
        </w:rPr>
      </w:pPr>
      <w:r w:rsidRPr="00577B0D">
        <w:rPr>
          <w:rFonts w:ascii="Times New Roman" w:hAnsi="Times New Roman"/>
          <w:sz w:val="16"/>
          <w:szCs w:val="16"/>
        </w:rPr>
        <w:t>АДМИНИСТРАЦИЯ</w:t>
      </w:r>
    </w:p>
    <w:p w:rsidR="00A03C8F" w:rsidRPr="00577B0D" w:rsidRDefault="00A03C8F" w:rsidP="00A03C8F">
      <w:pPr>
        <w:pStyle w:val="31"/>
        <w:ind w:firstLine="709"/>
        <w:rPr>
          <w:rFonts w:ascii="Times New Roman" w:hAnsi="Times New Roman"/>
          <w:sz w:val="16"/>
          <w:szCs w:val="16"/>
        </w:rPr>
      </w:pPr>
      <w:r w:rsidRPr="00577B0D">
        <w:rPr>
          <w:rFonts w:ascii="Times New Roman" w:hAnsi="Times New Roman"/>
          <w:sz w:val="16"/>
          <w:szCs w:val="16"/>
        </w:rPr>
        <w:t>ГРИБАНОВСКОГО ГОРОДСКОГО ПОСЕЛЕНИЯ</w:t>
      </w:r>
    </w:p>
    <w:p w:rsidR="00A03C8F" w:rsidRPr="00A03C8F" w:rsidRDefault="00A03C8F" w:rsidP="00A03C8F">
      <w:pPr>
        <w:ind w:firstLine="709"/>
        <w:jc w:val="center"/>
        <w:rPr>
          <w:b/>
          <w:bCs/>
          <w:sz w:val="16"/>
          <w:szCs w:val="16"/>
        </w:rPr>
      </w:pPr>
      <w:r w:rsidRPr="00A03C8F">
        <w:rPr>
          <w:b/>
          <w:sz w:val="16"/>
          <w:szCs w:val="16"/>
        </w:rPr>
        <w:t>ГРИБАНОВСКОГО МУНИЦИПАЛЬНОГО</w:t>
      </w:r>
      <w:r w:rsidRPr="00A03C8F">
        <w:rPr>
          <w:b/>
          <w:bCs/>
          <w:sz w:val="16"/>
          <w:szCs w:val="16"/>
        </w:rPr>
        <w:t xml:space="preserve"> </w:t>
      </w:r>
      <w:r w:rsidRPr="00A03C8F">
        <w:rPr>
          <w:b/>
          <w:sz w:val="16"/>
          <w:szCs w:val="16"/>
        </w:rPr>
        <w:t>РАЙОНА</w:t>
      </w:r>
    </w:p>
    <w:p w:rsidR="00A03C8F" w:rsidRPr="00577B0D" w:rsidRDefault="00A03C8F" w:rsidP="00A03C8F">
      <w:pPr>
        <w:pStyle w:val="31"/>
        <w:ind w:firstLine="709"/>
        <w:rPr>
          <w:rFonts w:ascii="Times New Roman" w:hAnsi="Times New Roman"/>
          <w:iCs/>
          <w:sz w:val="16"/>
          <w:szCs w:val="16"/>
        </w:rPr>
      </w:pPr>
      <w:r w:rsidRPr="00577B0D">
        <w:rPr>
          <w:rFonts w:ascii="Times New Roman" w:hAnsi="Times New Roman"/>
          <w:iCs/>
          <w:sz w:val="16"/>
          <w:szCs w:val="16"/>
        </w:rPr>
        <w:t>ВОРОНЕЖСКОЙ ОБЛАСТИ</w:t>
      </w:r>
    </w:p>
    <w:p w:rsidR="00A03C8F" w:rsidRPr="00577B0D" w:rsidRDefault="00A03C8F" w:rsidP="00A03C8F">
      <w:pPr>
        <w:ind w:firstLine="709"/>
        <w:jc w:val="center"/>
        <w:rPr>
          <w:i/>
          <w:sz w:val="16"/>
          <w:szCs w:val="16"/>
        </w:rPr>
      </w:pPr>
    </w:p>
    <w:p w:rsidR="00A03C8F" w:rsidRPr="00577B0D" w:rsidRDefault="00A03C8F" w:rsidP="00C24223">
      <w:pPr>
        <w:pStyle w:val="31"/>
        <w:ind w:firstLine="709"/>
        <w:rPr>
          <w:rFonts w:ascii="Times New Roman" w:hAnsi="Times New Roman"/>
          <w:iCs/>
          <w:sz w:val="16"/>
          <w:szCs w:val="16"/>
        </w:rPr>
      </w:pPr>
      <w:proofErr w:type="gramStart"/>
      <w:r w:rsidRPr="00577B0D">
        <w:rPr>
          <w:rFonts w:ascii="Times New Roman" w:hAnsi="Times New Roman"/>
          <w:iCs/>
          <w:sz w:val="16"/>
          <w:szCs w:val="16"/>
        </w:rPr>
        <w:t>П</w:t>
      </w:r>
      <w:proofErr w:type="gramEnd"/>
      <w:r w:rsidRPr="00577B0D">
        <w:rPr>
          <w:rFonts w:ascii="Times New Roman" w:hAnsi="Times New Roman"/>
          <w:iCs/>
          <w:sz w:val="16"/>
          <w:szCs w:val="16"/>
        </w:rPr>
        <w:t xml:space="preserve"> О С Т А Н О В Л Е Н И Е</w:t>
      </w:r>
    </w:p>
    <w:p w:rsidR="00A03C8F" w:rsidRPr="00A03C8F" w:rsidRDefault="00A03C8F" w:rsidP="00A03C8F">
      <w:pPr>
        <w:jc w:val="both"/>
        <w:rPr>
          <w:sz w:val="16"/>
          <w:szCs w:val="16"/>
        </w:rPr>
      </w:pPr>
      <w:r w:rsidRPr="00A03C8F">
        <w:rPr>
          <w:sz w:val="16"/>
          <w:szCs w:val="16"/>
        </w:rPr>
        <w:t>от 29.03.2024 г. № 117</w:t>
      </w:r>
    </w:p>
    <w:p w:rsidR="00A03C8F" w:rsidRPr="00577B0D" w:rsidRDefault="00A03C8F" w:rsidP="00A03C8F">
      <w:pPr>
        <w:pStyle w:val="25"/>
        <w:keepNext w:val="0"/>
        <w:outlineLvl w:val="9"/>
        <w:rPr>
          <w:rFonts w:ascii="Times New Roman" w:hAnsi="Times New Roman"/>
          <w:bCs/>
          <w:iCs/>
          <w:sz w:val="16"/>
          <w:szCs w:val="16"/>
        </w:rPr>
      </w:pPr>
      <w:r w:rsidRPr="00577B0D">
        <w:rPr>
          <w:rFonts w:ascii="Times New Roman" w:hAnsi="Times New Roman"/>
          <w:bCs/>
          <w:iCs/>
          <w:sz w:val="16"/>
          <w:szCs w:val="16"/>
        </w:rPr>
        <w:t>п.г.т. Грибановский</w:t>
      </w:r>
    </w:p>
    <w:p w:rsidR="00A03C8F" w:rsidRPr="00577B0D" w:rsidRDefault="00A03C8F" w:rsidP="00C24223">
      <w:pPr>
        <w:ind w:right="4961"/>
        <w:rPr>
          <w:b/>
          <w:bCs/>
          <w:i/>
          <w:iCs/>
          <w:sz w:val="16"/>
          <w:szCs w:val="16"/>
        </w:rPr>
      </w:pPr>
    </w:p>
    <w:p w:rsidR="00A03C8F" w:rsidRPr="00A03C8F" w:rsidRDefault="00A03C8F" w:rsidP="00A03C8F">
      <w:pPr>
        <w:tabs>
          <w:tab w:val="left" w:pos="5670"/>
        </w:tabs>
        <w:ind w:right="4394"/>
        <w:jc w:val="both"/>
        <w:rPr>
          <w:sz w:val="16"/>
          <w:szCs w:val="16"/>
        </w:rPr>
      </w:pPr>
      <w:r w:rsidRPr="00A03C8F">
        <w:rPr>
          <w:sz w:val="16"/>
          <w:szCs w:val="16"/>
        </w:rPr>
        <w:t>Об установлении особого противопожарного режима на территории муниципального образования Грибановского городского поселения</w:t>
      </w:r>
    </w:p>
    <w:p w:rsidR="00A03C8F" w:rsidRPr="00A03C8F" w:rsidRDefault="00A03C8F" w:rsidP="00C24223">
      <w:pPr>
        <w:jc w:val="both"/>
        <w:rPr>
          <w:sz w:val="16"/>
          <w:szCs w:val="16"/>
        </w:rPr>
      </w:pPr>
    </w:p>
    <w:p w:rsidR="00A03C8F" w:rsidRPr="00A03C8F" w:rsidRDefault="00A03C8F" w:rsidP="00A03C8F">
      <w:pPr>
        <w:ind w:firstLine="709"/>
        <w:jc w:val="both"/>
        <w:rPr>
          <w:sz w:val="16"/>
          <w:szCs w:val="16"/>
        </w:rPr>
      </w:pPr>
      <w:proofErr w:type="gramStart"/>
      <w:r w:rsidRPr="00A03C8F">
        <w:rPr>
          <w:color w:val="000000"/>
          <w:spacing w:val="4"/>
          <w:sz w:val="16"/>
          <w:szCs w:val="16"/>
        </w:rPr>
        <w:t>В соответствии с Федеральным законом от 21.12.1994г. № 69-ФЗ «О противопожарной безопасности</w:t>
      </w:r>
      <w:r w:rsidRPr="00A03C8F">
        <w:rPr>
          <w:sz w:val="16"/>
          <w:szCs w:val="16"/>
        </w:rPr>
        <w:t>», Законом Воронежской области от 02.12.2004 № 87-ОЗ «О пожарной безопасности в Воронежской области», постановлением правительства Воронежской  области от 22.05.2009г. № 435 «Об утверждении  Положения о порядке установления особого противопожарного режима  на территории Воронежской области», на основании постановления правительства Воронежской области от 28.03.2024 г. за № 200 «Об установлении особого противопожарного</w:t>
      </w:r>
      <w:proofErr w:type="gramEnd"/>
      <w:r w:rsidRPr="00A03C8F">
        <w:rPr>
          <w:sz w:val="16"/>
          <w:szCs w:val="16"/>
        </w:rPr>
        <w:t xml:space="preserve"> режима на территории Воронежской области», в целях предупреждения возникновения пожаров  на территории муниципального образования Грибановского городского поселения Грибановского муниципального района Воронежской области, администрация Грибановского городского поселения </w:t>
      </w:r>
      <w:proofErr w:type="spellStart"/>
      <w:proofErr w:type="gramStart"/>
      <w:r w:rsidRPr="00A03C8F">
        <w:rPr>
          <w:sz w:val="16"/>
          <w:szCs w:val="16"/>
        </w:rPr>
        <w:t>п</w:t>
      </w:r>
      <w:proofErr w:type="spellEnd"/>
      <w:proofErr w:type="gramEnd"/>
      <w:r w:rsidRPr="00A03C8F">
        <w:rPr>
          <w:sz w:val="16"/>
          <w:szCs w:val="16"/>
        </w:rPr>
        <w:t xml:space="preserve"> о с т а </w:t>
      </w:r>
      <w:proofErr w:type="spellStart"/>
      <w:r w:rsidRPr="00A03C8F">
        <w:rPr>
          <w:sz w:val="16"/>
          <w:szCs w:val="16"/>
        </w:rPr>
        <w:t>н</w:t>
      </w:r>
      <w:proofErr w:type="spellEnd"/>
      <w:r w:rsidRPr="00A03C8F">
        <w:rPr>
          <w:sz w:val="16"/>
          <w:szCs w:val="16"/>
        </w:rPr>
        <w:t xml:space="preserve"> о в л я е т:</w:t>
      </w:r>
    </w:p>
    <w:p w:rsidR="00A03C8F" w:rsidRPr="00A03C8F" w:rsidRDefault="00A03C8F" w:rsidP="00A03C8F">
      <w:pPr>
        <w:ind w:firstLine="709"/>
        <w:jc w:val="both"/>
        <w:rPr>
          <w:sz w:val="16"/>
          <w:szCs w:val="16"/>
        </w:rPr>
      </w:pPr>
      <w:r w:rsidRPr="00A03C8F">
        <w:rPr>
          <w:sz w:val="16"/>
          <w:szCs w:val="16"/>
        </w:rPr>
        <w:t>1. Установить на территории муниципального образования Грибановского городского поселения Грибановского муниципального района Воронежской области особый противопожарный режим с 01 апреля 2024г.</w:t>
      </w:r>
    </w:p>
    <w:p w:rsidR="00A03C8F" w:rsidRPr="00A03C8F" w:rsidRDefault="00A03C8F" w:rsidP="00A03C8F">
      <w:pPr>
        <w:ind w:firstLine="709"/>
        <w:jc w:val="both"/>
        <w:rPr>
          <w:sz w:val="16"/>
          <w:szCs w:val="16"/>
        </w:rPr>
      </w:pPr>
      <w:r w:rsidRPr="00A03C8F">
        <w:rPr>
          <w:sz w:val="16"/>
          <w:szCs w:val="16"/>
        </w:rPr>
        <w:t xml:space="preserve">2.  Границей, на которой устанавливается </w:t>
      </w:r>
      <w:proofErr w:type="gramStart"/>
      <w:r w:rsidRPr="00A03C8F">
        <w:rPr>
          <w:sz w:val="16"/>
          <w:szCs w:val="16"/>
        </w:rPr>
        <w:t>особый</w:t>
      </w:r>
      <w:proofErr w:type="gramEnd"/>
      <w:r w:rsidRPr="00A03C8F">
        <w:rPr>
          <w:sz w:val="16"/>
          <w:szCs w:val="16"/>
        </w:rPr>
        <w:t xml:space="preserve"> противопожарный, определить административную границу муниципального образования Грибановского городского поселения.</w:t>
      </w:r>
    </w:p>
    <w:p w:rsidR="00A03C8F" w:rsidRPr="00A03C8F" w:rsidRDefault="00A03C8F" w:rsidP="00A03C8F">
      <w:pPr>
        <w:ind w:firstLine="709"/>
        <w:jc w:val="both"/>
        <w:rPr>
          <w:sz w:val="16"/>
          <w:szCs w:val="16"/>
        </w:rPr>
      </w:pPr>
      <w:r w:rsidRPr="00A03C8F">
        <w:rPr>
          <w:sz w:val="16"/>
          <w:szCs w:val="16"/>
        </w:rPr>
        <w:t>3. На период действия особого противопожарного режима в целях обеспечения мер пожарной безопасности запретить разведение костров в лесах, на территории муниципального образования Грибановского городского поселения, территориях садоводческих, огороднических и дачных некоммерческих  товариществ, полосах отвода линий электропередач, железных и автомобильных дорогах.</w:t>
      </w:r>
    </w:p>
    <w:p w:rsidR="00A03C8F" w:rsidRPr="00A03C8F" w:rsidRDefault="00A03C8F" w:rsidP="00A03C8F">
      <w:pPr>
        <w:ind w:firstLine="709"/>
        <w:jc w:val="both"/>
        <w:rPr>
          <w:sz w:val="16"/>
          <w:szCs w:val="16"/>
        </w:rPr>
      </w:pPr>
      <w:r w:rsidRPr="00A03C8F">
        <w:rPr>
          <w:sz w:val="16"/>
          <w:szCs w:val="16"/>
        </w:rPr>
        <w:t xml:space="preserve">4. </w:t>
      </w:r>
      <w:proofErr w:type="gramStart"/>
      <w:r w:rsidRPr="00A03C8F">
        <w:rPr>
          <w:sz w:val="16"/>
          <w:szCs w:val="16"/>
        </w:rPr>
        <w:t>Контроль за</w:t>
      </w:r>
      <w:proofErr w:type="gramEnd"/>
      <w:r w:rsidRPr="00A03C8F">
        <w:rPr>
          <w:sz w:val="16"/>
          <w:szCs w:val="16"/>
        </w:rPr>
        <w:t xml:space="preserve"> выполнением настоящего постановления оставляю за собой.</w:t>
      </w:r>
    </w:p>
    <w:p w:rsidR="00A03C8F" w:rsidRPr="00577B0D" w:rsidRDefault="00A03C8F" w:rsidP="00C24223">
      <w:pPr>
        <w:pStyle w:val="a9"/>
        <w:rPr>
          <w:sz w:val="16"/>
          <w:szCs w:val="16"/>
        </w:rPr>
      </w:pPr>
    </w:p>
    <w:p w:rsidR="00A03C8F" w:rsidRPr="004D38E7" w:rsidRDefault="00A03C8F" w:rsidP="00C24223">
      <w:pPr>
        <w:pStyle w:val="a9"/>
        <w:rPr>
          <w:sz w:val="16"/>
          <w:szCs w:val="16"/>
        </w:rPr>
      </w:pPr>
      <w:r w:rsidRPr="00577B0D">
        <w:rPr>
          <w:sz w:val="16"/>
          <w:szCs w:val="16"/>
        </w:rPr>
        <w:t>Глава городского поселения                                                                      И.В. Титов</w:t>
      </w:r>
    </w:p>
    <w:tbl>
      <w:tblPr>
        <w:tblpPr w:leftFromText="180" w:rightFromText="180" w:bottomFromText="200" w:vertAnchor="text" w:horzAnchor="margin" w:tblpY="147"/>
        <w:tblOverlap w:val="never"/>
        <w:tblW w:w="1074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10740"/>
      </w:tblGrid>
      <w:tr w:rsidR="00A03C8F" w:rsidRPr="00416AB6" w:rsidTr="007C0EF0">
        <w:trPr>
          <w:trHeight w:val="1741"/>
        </w:trPr>
        <w:tc>
          <w:tcPr>
            <w:tcW w:w="10740" w:type="dxa"/>
            <w:tcBorders>
              <w:top w:val="triple" w:sz="4" w:space="0" w:color="auto"/>
              <w:left w:val="triple" w:sz="4" w:space="0" w:color="auto"/>
              <w:bottom w:val="triple" w:sz="4" w:space="0" w:color="auto"/>
              <w:right w:val="triple" w:sz="4" w:space="0" w:color="auto"/>
            </w:tcBorders>
          </w:tcPr>
          <w:p w:rsidR="00A03C8F" w:rsidRPr="00416AB6" w:rsidRDefault="00A03C8F" w:rsidP="007C0EF0">
            <w:pPr>
              <w:spacing w:line="276" w:lineRule="auto"/>
              <w:jc w:val="center"/>
              <w:rPr>
                <w:sz w:val="16"/>
                <w:szCs w:val="16"/>
              </w:rPr>
            </w:pPr>
          </w:p>
          <w:p w:rsidR="00A03C8F" w:rsidRPr="00416AB6" w:rsidRDefault="00A03C8F" w:rsidP="007C0EF0">
            <w:pPr>
              <w:spacing w:line="276" w:lineRule="auto"/>
              <w:jc w:val="center"/>
              <w:rPr>
                <w:sz w:val="16"/>
                <w:szCs w:val="16"/>
              </w:rPr>
            </w:pPr>
            <w:r w:rsidRPr="00416AB6">
              <w:rPr>
                <w:sz w:val="16"/>
                <w:szCs w:val="16"/>
              </w:rPr>
              <w:t>Учредитель: Глава Грибановского городского поселения</w:t>
            </w:r>
            <w:r>
              <w:rPr>
                <w:sz w:val="16"/>
                <w:szCs w:val="16"/>
              </w:rPr>
              <w:t xml:space="preserve"> </w:t>
            </w:r>
            <w:r w:rsidRPr="00416AB6">
              <w:rPr>
                <w:sz w:val="16"/>
                <w:szCs w:val="16"/>
              </w:rPr>
              <w:t>Грибановского муниципального района Воронежской области</w:t>
            </w:r>
          </w:p>
          <w:p w:rsidR="00A03C8F" w:rsidRPr="00416AB6" w:rsidRDefault="00A03C8F" w:rsidP="007C0EF0">
            <w:pPr>
              <w:spacing w:line="276" w:lineRule="auto"/>
              <w:jc w:val="center"/>
              <w:rPr>
                <w:sz w:val="16"/>
                <w:szCs w:val="16"/>
              </w:rPr>
            </w:pPr>
            <w:r w:rsidRPr="00416AB6">
              <w:rPr>
                <w:sz w:val="16"/>
                <w:szCs w:val="16"/>
              </w:rPr>
              <w:t xml:space="preserve">397240, Воронежская область, Грибановский район, </w:t>
            </w:r>
            <w:proofErr w:type="spellStart"/>
            <w:r w:rsidRPr="00416AB6">
              <w:rPr>
                <w:sz w:val="16"/>
                <w:szCs w:val="16"/>
              </w:rPr>
              <w:t>пгт</w:t>
            </w:r>
            <w:proofErr w:type="spellEnd"/>
            <w:r w:rsidRPr="00416AB6">
              <w:rPr>
                <w:sz w:val="16"/>
                <w:szCs w:val="16"/>
              </w:rPr>
              <w:t xml:space="preserve">. Грибановский, ул. </w:t>
            </w:r>
            <w:proofErr w:type="gramStart"/>
            <w:r w:rsidRPr="00416AB6">
              <w:rPr>
                <w:sz w:val="16"/>
                <w:szCs w:val="16"/>
              </w:rPr>
              <w:t>Центральная</w:t>
            </w:r>
            <w:proofErr w:type="gramEnd"/>
            <w:r w:rsidRPr="00416AB6">
              <w:rPr>
                <w:sz w:val="16"/>
                <w:szCs w:val="16"/>
              </w:rPr>
              <w:t>, 9    тел. (47348) 3-08-54, факс. (47348) 3-04-85</w:t>
            </w:r>
          </w:p>
          <w:p w:rsidR="00A03C8F" w:rsidRPr="00416AB6" w:rsidRDefault="00A03C8F" w:rsidP="007C0EF0">
            <w:pPr>
              <w:tabs>
                <w:tab w:val="left" w:pos="1515"/>
              </w:tabs>
              <w:spacing w:line="276" w:lineRule="auto"/>
              <w:jc w:val="center"/>
              <w:rPr>
                <w:sz w:val="16"/>
                <w:szCs w:val="16"/>
              </w:rPr>
            </w:pPr>
            <w:proofErr w:type="gramStart"/>
            <w:r w:rsidRPr="00416AB6">
              <w:rPr>
                <w:sz w:val="16"/>
                <w:szCs w:val="16"/>
              </w:rPr>
              <w:t>Ответственный за выпуск:</w:t>
            </w:r>
            <w:proofErr w:type="gramEnd"/>
            <w:r w:rsidRPr="00416AB6">
              <w:rPr>
                <w:sz w:val="16"/>
                <w:szCs w:val="16"/>
              </w:rPr>
              <w:t xml:space="preserve"> Крылов В.М.</w:t>
            </w:r>
          </w:p>
          <w:p w:rsidR="00A03C8F" w:rsidRPr="00416AB6" w:rsidRDefault="00A03C8F" w:rsidP="007C0EF0">
            <w:pPr>
              <w:spacing w:line="276" w:lineRule="auto"/>
              <w:jc w:val="center"/>
              <w:rPr>
                <w:sz w:val="16"/>
                <w:szCs w:val="16"/>
              </w:rPr>
            </w:pPr>
            <w:r w:rsidRPr="00416AB6">
              <w:rPr>
                <w:sz w:val="16"/>
                <w:szCs w:val="16"/>
              </w:rPr>
              <w:t>Подписано к печати</w:t>
            </w:r>
            <w:r>
              <w:rPr>
                <w:sz w:val="16"/>
                <w:szCs w:val="16"/>
              </w:rPr>
              <w:t xml:space="preserve"> 29.03.2024</w:t>
            </w:r>
            <w:r w:rsidRPr="00416AB6">
              <w:rPr>
                <w:sz w:val="16"/>
                <w:szCs w:val="16"/>
              </w:rPr>
              <w:t xml:space="preserve"> г.</w:t>
            </w:r>
            <w:r>
              <w:rPr>
                <w:sz w:val="16"/>
                <w:szCs w:val="16"/>
              </w:rPr>
              <w:t>16</w:t>
            </w:r>
            <w:r w:rsidRPr="00416AB6">
              <w:rPr>
                <w:sz w:val="16"/>
                <w:szCs w:val="16"/>
              </w:rPr>
              <w:t>-00 часов</w:t>
            </w:r>
          </w:p>
          <w:p w:rsidR="00A03C8F" w:rsidRPr="00416AB6" w:rsidRDefault="00A03C8F" w:rsidP="007C0EF0">
            <w:pPr>
              <w:spacing w:line="276" w:lineRule="auto"/>
              <w:jc w:val="center"/>
              <w:rPr>
                <w:sz w:val="16"/>
                <w:szCs w:val="16"/>
              </w:rPr>
            </w:pPr>
            <w:r w:rsidRPr="00416AB6">
              <w:rPr>
                <w:sz w:val="16"/>
                <w:szCs w:val="16"/>
              </w:rPr>
              <w:t>Тираж 10 экз.</w:t>
            </w:r>
          </w:p>
          <w:p w:rsidR="00A03C8F" w:rsidRPr="00416AB6" w:rsidRDefault="00A03C8F" w:rsidP="007C0EF0">
            <w:pPr>
              <w:spacing w:line="276" w:lineRule="auto"/>
              <w:jc w:val="center"/>
              <w:rPr>
                <w:sz w:val="16"/>
                <w:szCs w:val="16"/>
              </w:rPr>
            </w:pPr>
            <w:r w:rsidRPr="00416AB6">
              <w:rPr>
                <w:sz w:val="16"/>
                <w:szCs w:val="16"/>
              </w:rPr>
              <w:t>Распространяется бесплатно</w:t>
            </w:r>
          </w:p>
          <w:p w:rsidR="00A03C8F" w:rsidRPr="00416AB6" w:rsidRDefault="00A03C8F" w:rsidP="007C0EF0">
            <w:pPr>
              <w:pStyle w:val="31"/>
              <w:spacing w:line="276" w:lineRule="auto"/>
              <w:jc w:val="left"/>
              <w:rPr>
                <w:rFonts w:ascii="Times New Roman" w:hAnsi="Times New Roman"/>
                <w:b w:val="0"/>
                <w:sz w:val="16"/>
                <w:szCs w:val="16"/>
              </w:rPr>
            </w:pPr>
          </w:p>
        </w:tc>
      </w:tr>
    </w:tbl>
    <w:p w:rsidR="00A1239D" w:rsidRDefault="00A1239D" w:rsidP="00C24223"/>
    <w:sectPr w:rsidR="00A1239D" w:rsidSect="006B120D">
      <w:headerReference w:type="default" r:id="rId6"/>
      <w:pgSz w:w="11906" w:h="16838"/>
      <w:pgMar w:top="567" w:right="425" w:bottom="425"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541"/>
      <w:docPartObj>
        <w:docPartGallery w:val="Page Numbers (Top of Page)"/>
        <w:docPartUnique/>
      </w:docPartObj>
    </w:sdtPr>
    <w:sdtEndPr>
      <w:rPr>
        <w:sz w:val="20"/>
        <w:szCs w:val="20"/>
      </w:rPr>
    </w:sdtEndPr>
    <w:sdtContent>
      <w:p w:rsidR="006B120D" w:rsidRDefault="00C24223">
        <w:pPr>
          <w:pStyle w:val="a5"/>
          <w:jc w:val="center"/>
        </w:pPr>
        <w:r w:rsidRPr="00F67F83">
          <w:rPr>
            <w:sz w:val="20"/>
            <w:szCs w:val="20"/>
          </w:rPr>
          <w:fldChar w:fldCharType="begin"/>
        </w:r>
        <w:r w:rsidRPr="00F67F83">
          <w:rPr>
            <w:sz w:val="20"/>
            <w:szCs w:val="20"/>
          </w:rPr>
          <w:instrText xml:space="preserve"> PAGE   \* MERGEFORMAT </w:instrText>
        </w:r>
        <w:r w:rsidRPr="00F67F83">
          <w:rPr>
            <w:sz w:val="20"/>
            <w:szCs w:val="20"/>
          </w:rPr>
          <w:fldChar w:fldCharType="separate"/>
        </w:r>
        <w:r>
          <w:rPr>
            <w:noProof/>
            <w:sz w:val="20"/>
            <w:szCs w:val="20"/>
          </w:rPr>
          <w:t>2</w:t>
        </w:r>
        <w:r w:rsidRPr="00F67F83">
          <w:rPr>
            <w:sz w:val="20"/>
            <w:szCs w:val="20"/>
          </w:rPr>
          <w:fldChar w:fldCharType="end"/>
        </w:r>
      </w:p>
    </w:sdtContent>
  </w:sdt>
  <w:p w:rsidR="006B120D" w:rsidRDefault="00C242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6428"/>
    <w:multiLevelType w:val="singleLevel"/>
    <w:tmpl w:val="ACE20FC8"/>
    <w:lvl w:ilvl="0">
      <w:start w:val="1"/>
      <w:numFmt w:val="decimal"/>
      <w:lvlText w:val="%1."/>
      <w:lvlJc w:val="left"/>
      <w:pPr>
        <w:tabs>
          <w:tab w:val="num" w:pos="926"/>
        </w:tabs>
        <w:ind w:left="926" w:hanging="360"/>
      </w:pPr>
      <w:rPr>
        <w:rFonts w:cs="Times New Roman"/>
      </w:rPr>
    </w:lvl>
  </w:abstractNum>
  <w:abstractNum w:abstractNumId="1">
    <w:nsid w:val="12B26A7B"/>
    <w:multiLevelType w:val="hybridMultilevel"/>
    <w:tmpl w:val="A0FC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72181"/>
    <w:multiLevelType w:val="hybridMultilevel"/>
    <w:tmpl w:val="A0FC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9466D5"/>
    <w:multiLevelType w:val="hybridMultilevel"/>
    <w:tmpl w:val="A0FC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666CD0"/>
    <w:multiLevelType w:val="hybridMultilevel"/>
    <w:tmpl w:val="A0FC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C8F"/>
    <w:rsid w:val="000B27EF"/>
    <w:rsid w:val="00341881"/>
    <w:rsid w:val="007C2322"/>
    <w:rsid w:val="008507D3"/>
    <w:rsid w:val="00A03C8F"/>
    <w:rsid w:val="00A1239D"/>
    <w:rsid w:val="00BD259C"/>
    <w:rsid w:val="00C24223"/>
    <w:rsid w:val="00CB06B5"/>
    <w:rsid w:val="00DD6E4A"/>
    <w:rsid w:val="00E62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C8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03C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03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03C8F"/>
    <w:pPr>
      <w:keepNext/>
      <w:autoSpaceDE w:val="0"/>
      <w:autoSpaceDN w:val="0"/>
      <w:jc w:val="center"/>
      <w:outlineLvl w:val="2"/>
    </w:pPr>
    <w:rPr>
      <w:rFonts w:ascii="Courier" w:eastAsia="Times New Roman" w:hAnsi="Courier"/>
      <w:b/>
      <w:bCs/>
      <w:sz w:val="28"/>
      <w:szCs w:val="28"/>
    </w:rPr>
  </w:style>
  <w:style w:type="paragraph" w:styleId="4">
    <w:name w:val="heading 4"/>
    <w:basedOn w:val="a"/>
    <w:next w:val="a"/>
    <w:link w:val="40"/>
    <w:qFormat/>
    <w:rsid w:val="00A03C8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C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03C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03C8F"/>
    <w:rPr>
      <w:rFonts w:ascii="Courier" w:eastAsia="Times New Roman" w:hAnsi="Courier" w:cs="Times New Roman"/>
      <w:b/>
      <w:bCs/>
      <w:sz w:val="28"/>
      <w:szCs w:val="28"/>
      <w:lang w:eastAsia="ru-RU"/>
    </w:rPr>
  </w:style>
  <w:style w:type="character" w:customStyle="1" w:styleId="40">
    <w:name w:val="Заголовок 4 Знак"/>
    <w:basedOn w:val="a0"/>
    <w:link w:val="4"/>
    <w:rsid w:val="00A03C8F"/>
    <w:rPr>
      <w:rFonts w:ascii="Times New Roman" w:eastAsia="Times New Roman" w:hAnsi="Times New Roman" w:cs="Times New Roman"/>
      <w:b/>
      <w:bCs/>
      <w:sz w:val="28"/>
      <w:szCs w:val="28"/>
      <w:lang w:eastAsia="ru-RU"/>
    </w:rPr>
  </w:style>
  <w:style w:type="paragraph" w:customStyle="1" w:styleId="31">
    <w:name w:val="заголовок 3"/>
    <w:basedOn w:val="a"/>
    <w:next w:val="a"/>
    <w:rsid w:val="00A03C8F"/>
    <w:pPr>
      <w:keepNext/>
      <w:autoSpaceDE w:val="0"/>
      <w:autoSpaceDN w:val="0"/>
      <w:jc w:val="center"/>
      <w:outlineLvl w:val="2"/>
    </w:pPr>
    <w:rPr>
      <w:rFonts w:ascii="Courier" w:hAnsi="Courier"/>
      <w:b/>
      <w:bCs/>
      <w:sz w:val="28"/>
      <w:szCs w:val="28"/>
    </w:rPr>
  </w:style>
  <w:style w:type="paragraph" w:styleId="a3">
    <w:name w:val="No Spacing"/>
    <w:aliases w:val="с интервалом,Без интервала1,No Spacing1,No Spacing"/>
    <w:link w:val="a4"/>
    <w:qFormat/>
    <w:rsid w:val="00A03C8F"/>
    <w:pPr>
      <w:spacing w:after="0" w:line="240" w:lineRule="auto"/>
    </w:pPr>
    <w:rPr>
      <w:rFonts w:ascii="Times New Roman" w:eastAsia="Calibri" w:hAnsi="Times New Roman" w:cs="Times New Roman"/>
      <w:sz w:val="24"/>
      <w:szCs w:val="24"/>
      <w:lang w:eastAsia="ru-RU"/>
    </w:rPr>
  </w:style>
  <w:style w:type="character" w:customStyle="1" w:styleId="a4">
    <w:name w:val="Без интервала Знак"/>
    <w:aliases w:val="с интервалом Знак,Без интервала1 Знак,No Spacing1 Знак,No Spacing Знак"/>
    <w:basedOn w:val="a0"/>
    <w:link w:val="a3"/>
    <w:rsid w:val="00A03C8F"/>
    <w:rPr>
      <w:rFonts w:ascii="Times New Roman" w:eastAsia="Calibri" w:hAnsi="Times New Roman" w:cs="Times New Roman"/>
      <w:sz w:val="24"/>
      <w:szCs w:val="24"/>
      <w:lang w:eastAsia="ru-RU"/>
    </w:rPr>
  </w:style>
  <w:style w:type="paragraph" w:styleId="a5">
    <w:name w:val="header"/>
    <w:basedOn w:val="a"/>
    <w:link w:val="a6"/>
    <w:uiPriority w:val="99"/>
    <w:unhideWhenUsed/>
    <w:rsid w:val="00A03C8F"/>
    <w:pPr>
      <w:tabs>
        <w:tab w:val="center" w:pos="4677"/>
        <w:tab w:val="right" w:pos="9355"/>
      </w:tabs>
    </w:pPr>
  </w:style>
  <w:style w:type="character" w:customStyle="1" w:styleId="a6">
    <w:name w:val="Верхний колонтитул Знак"/>
    <w:basedOn w:val="a0"/>
    <w:link w:val="a5"/>
    <w:uiPriority w:val="99"/>
    <w:rsid w:val="00A03C8F"/>
    <w:rPr>
      <w:rFonts w:ascii="Times New Roman" w:eastAsia="Calibri" w:hAnsi="Times New Roman" w:cs="Times New Roman"/>
      <w:sz w:val="24"/>
      <w:szCs w:val="24"/>
      <w:lang w:eastAsia="ru-RU"/>
    </w:rPr>
  </w:style>
  <w:style w:type="paragraph" w:customStyle="1" w:styleId="11">
    <w:name w:val="заголовок 1"/>
    <w:basedOn w:val="a"/>
    <w:next w:val="a"/>
    <w:rsid w:val="00A03C8F"/>
    <w:pPr>
      <w:keepNext/>
      <w:autoSpaceDE w:val="0"/>
      <w:autoSpaceDN w:val="0"/>
      <w:jc w:val="center"/>
      <w:outlineLvl w:val="0"/>
    </w:pPr>
    <w:rPr>
      <w:rFonts w:ascii="Courier" w:eastAsia="Times New Roman" w:hAnsi="Courier"/>
      <w:b/>
      <w:bCs/>
      <w:sz w:val="28"/>
      <w:szCs w:val="28"/>
    </w:rPr>
  </w:style>
  <w:style w:type="paragraph" w:styleId="a7">
    <w:name w:val="Normal (Web)"/>
    <w:aliases w:val="Обычный (Web)1,Обычный (веб) Знак1,Обычный (веб) Знак Знак,Обычный (Web),Знак Знак,Обычный (веб)1,Обычный (веб) Знак Знак Знак Знак,Знак Знак Знак Знак Знак Знак,Обычный (Web) Знак Знак"/>
    <w:basedOn w:val="a"/>
    <w:link w:val="a8"/>
    <w:uiPriority w:val="99"/>
    <w:unhideWhenUsed/>
    <w:rsid w:val="00A03C8F"/>
    <w:pPr>
      <w:spacing w:before="100" w:beforeAutospacing="1" w:after="100" w:afterAutospacing="1"/>
    </w:pPr>
    <w:rPr>
      <w:rFonts w:eastAsia="Times New Roman"/>
    </w:rPr>
  </w:style>
  <w:style w:type="character" w:customStyle="1" w:styleId="a8">
    <w:name w:val="Обычный (веб) Знак"/>
    <w:aliases w:val="Обычный (Web)1 Знак,Обычный (веб) Знак1 Знак,Обычный (веб) Знак Знак Знак,Обычный (Web) Знак,Знак Знак Знак,Обычный (веб)1 Знак,Обычный (веб) Знак Знак Знак Знак Знак,Знак Знак Знак Знак Знак Знак Знак,Обычный (Web) Знак Знак Знак"/>
    <w:link w:val="a7"/>
    <w:uiPriority w:val="99"/>
    <w:locked/>
    <w:rsid w:val="00A03C8F"/>
    <w:rPr>
      <w:rFonts w:ascii="Times New Roman" w:eastAsia="Times New Roman" w:hAnsi="Times New Roman" w:cs="Times New Roman"/>
      <w:sz w:val="24"/>
      <w:szCs w:val="24"/>
      <w:lang w:eastAsia="ru-RU"/>
    </w:rPr>
  </w:style>
  <w:style w:type="paragraph" w:styleId="a9">
    <w:name w:val="Body Text"/>
    <w:basedOn w:val="a"/>
    <w:link w:val="aa"/>
    <w:rsid w:val="00A03C8F"/>
    <w:pPr>
      <w:jc w:val="both"/>
    </w:pPr>
    <w:rPr>
      <w:rFonts w:eastAsia="Times New Roman"/>
      <w:sz w:val="28"/>
      <w:szCs w:val="20"/>
    </w:rPr>
  </w:style>
  <w:style w:type="character" w:customStyle="1" w:styleId="aa">
    <w:name w:val="Основной текст Знак"/>
    <w:basedOn w:val="a0"/>
    <w:link w:val="a9"/>
    <w:rsid w:val="00A03C8F"/>
    <w:rPr>
      <w:rFonts w:ascii="Times New Roman" w:eastAsia="Times New Roman" w:hAnsi="Times New Roman" w:cs="Times New Roman"/>
      <w:sz w:val="28"/>
      <w:szCs w:val="20"/>
      <w:lang w:eastAsia="ru-RU"/>
    </w:rPr>
  </w:style>
  <w:style w:type="paragraph" w:styleId="ab">
    <w:name w:val="caption"/>
    <w:basedOn w:val="a"/>
    <w:next w:val="a"/>
    <w:qFormat/>
    <w:rsid w:val="00A03C8F"/>
    <w:rPr>
      <w:rFonts w:eastAsia="Times New Roman"/>
      <w:sz w:val="36"/>
      <w:szCs w:val="20"/>
    </w:rPr>
  </w:style>
  <w:style w:type="paragraph" w:styleId="ac">
    <w:name w:val="Body Text Indent"/>
    <w:basedOn w:val="a"/>
    <w:link w:val="ad"/>
    <w:rsid w:val="00A03C8F"/>
    <w:pPr>
      <w:ind w:right="-2" w:firstLine="851"/>
      <w:jc w:val="both"/>
    </w:pPr>
    <w:rPr>
      <w:rFonts w:eastAsia="Times New Roman"/>
      <w:sz w:val="28"/>
      <w:szCs w:val="20"/>
    </w:rPr>
  </w:style>
  <w:style w:type="character" w:customStyle="1" w:styleId="ad">
    <w:name w:val="Основной текст с отступом Знак"/>
    <w:basedOn w:val="a0"/>
    <w:link w:val="ac"/>
    <w:rsid w:val="00A03C8F"/>
    <w:rPr>
      <w:rFonts w:ascii="Times New Roman" w:eastAsia="Times New Roman" w:hAnsi="Times New Roman" w:cs="Times New Roman"/>
      <w:sz w:val="28"/>
      <w:szCs w:val="20"/>
      <w:lang w:eastAsia="ru-RU"/>
    </w:rPr>
  </w:style>
  <w:style w:type="paragraph" w:styleId="ae">
    <w:name w:val="footer"/>
    <w:basedOn w:val="a"/>
    <w:link w:val="af"/>
    <w:rsid w:val="00A03C8F"/>
    <w:pPr>
      <w:tabs>
        <w:tab w:val="center" w:pos="4153"/>
        <w:tab w:val="right" w:pos="8306"/>
      </w:tabs>
    </w:pPr>
    <w:rPr>
      <w:rFonts w:eastAsia="Times New Roman"/>
      <w:sz w:val="28"/>
      <w:szCs w:val="20"/>
    </w:rPr>
  </w:style>
  <w:style w:type="character" w:customStyle="1" w:styleId="af">
    <w:name w:val="Нижний колонтитул Знак"/>
    <w:basedOn w:val="a0"/>
    <w:link w:val="ae"/>
    <w:rsid w:val="00A03C8F"/>
    <w:rPr>
      <w:rFonts w:ascii="Times New Roman" w:eastAsia="Times New Roman" w:hAnsi="Times New Roman" w:cs="Times New Roman"/>
      <w:sz w:val="28"/>
      <w:szCs w:val="20"/>
      <w:lang w:eastAsia="ru-RU"/>
    </w:rPr>
  </w:style>
  <w:style w:type="character" w:styleId="af0">
    <w:name w:val="page number"/>
    <w:basedOn w:val="a0"/>
    <w:rsid w:val="00A03C8F"/>
  </w:style>
  <w:style w:type="character" w:customStyle="1" w:styleId="af1">
    <w:name w:val="Текст выноски Знак"/>
    <w:basedOn w:val="a0"/>
    <w:link w:val="af2"/>
    <w:semiHidden/>
    <w:rsid w:val="00A03C8F"/>
    <w:rPr>
      <w:rFonts w:ascii="Tahoma" w:eastAsia="Times New Roman" w:hAnsi="Tahoma" w:cs="Tahoma"/>
      <w:sz w:val="16"/>
      <w:szCs w:val="16"/>
      <w:lang w:eastAsia="ru-RU"/>
    </w:rPr>
  </w:style>
  <w:style w:type="paragraph" w:styleId="af2">
    <w:name w:val="Balloon Text"/>
    <w:basedOn w:val="a"/>
    <w:link w:val="af1"/>
    <w:semiHidden/>
    <w:rsid w:val="00A03C8F"/>
    <w:rPr>
      <w:rFonts w:ascii="Tahoma" w:eastAsia="Times New Roman" w:hAnsi="Tahoma" w:cs="Tahoma"/>
      <w:sz w:val="16"/>
      <w:szCs w:val="16"/>
    </w:rPr>
  </w:style>
  <w:style w:type="character" w:customStyle="1" w:styleId="12">
    <w:name w:val="Текст выноски Знак1"/>
    <w:basedOn w:val="a0"/>
    <w:link w:val="af2"/>
    <w:uiPriority w:val="99"/>
    <w:semiHidden/>
    <w:rsid w:val="00A03C8F"/>
    <w:rPr>
      <w:rFonts w:ascii="Tahoma" w:eastAsia="Calibri" w:hAnsi="Tahoma" w:cs="Tahoma"/>
      <w:sz w:val="16"/>
      <w:szCs w:val="16"/>
      <w:lang w:eastAsia="ru-RU"/>
    </w:rPr>
  </w:style>
  <w:style w:type="paragraph" w:customStyle="1" w:styleId="ConsPlusNormal">
    <w:name w:val="ConsPlusNormal"/>
    <w:rsid w:val="00A03C8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A03C8F"/>
    <w:pPr>
      <w:widowControl w:val="0"/>
      <w:spacing w:after="0" w:line="240" w:lineRule="auto"/>
    </w:pPr>
    <w:rPr>
      <w:rFonts w:ascii="Arial" w:eastAsia="Times New Roman" w:hAnsi="Arial" w:cs="Times New Roman"/>
      <w:b/>
      <w:snapToGrid w:val="0"/>
      <w:sz w:val="20"/>
      <w:szCs w:val="20"/>
      <w:lang w:eastAsia="ru-RU"/>
    </w:rPr>
  </w:style>
  <w:style w:type="paragraph" w:styleId="32">
    <w:name w:val="Body Text Indent 3"/>
    <w:basedOn w:val="a"/>
    <w:link w:val="33"/>
    <w:rsid w:val="00A03C8F"/>
    <w:pPr>
      <w:ind w:firstLine="540"/>
      <w:jc w:val="both"/>
    </w:pPr>
    <w:rPr>
      <w:rFonts w:eastAsia="Times New Roman"/>
      <w:b/>
      <w:snapToGrid w:val="0"/>
      <w:color w:val="FF0000"/>
      <w:sz w:val="28"/>
      <w:szCs w:val="20"/>
    </w:rPr>
  </w:style>
  <w:style w:type="character" w:customStyle="1" w:styleId="33">
    <w:name w:val="Основной текст с отступом 3 Знак"/>
    <w:basedOn w:val="a0"/>
    <w:link w:val="32"/>
    <w:rsid w:val="00A03C8F"/>
    <w:rPr>
      <w:rFonts w:ascii="Times New Roman" w:eastAsia="Times New Roman" w:hAnsi="Times New Roman" w:cs="Times New Roman"/>
      <w:b/>
      <w:snapToGrid w:val="0"/>
      <w:color w:val="FF0000"/>
      <w:sz w:val="28"/>
      <w:szCs w:val="20"/>
      <w:lang w:eastAsia="ru-RU"/>
    </w:rPr>
  </w:style>
  <w:style w:type="paragraph" w:customStyle="1" w:styleId="af3">
    <w:name w:val="Стиль"/>
    <w:rsid w:val="00A03C8F"/>
    <w:pPr>
      <w:spacing w:after="0" w:line="240" w:lineRule="auto"/>
      <w:ind w:firstLine="720"/>
      <w:jc w:val="both"/>
    </w:pPr>
    <w:rPr>
      <w:rFonts w:ascii="Arial" w:eastAsia="Times New Roman" w:hAnsi="Arial" w:cs="Times New Roman"/>
      <w:snapToGrid w:val="0"/>
      <w:sz w:val="20"/>
      <w:szCs w:val="20"/>
      <w:lang w:eastAsia="ru-RU"/>
    </w:rPr>
  </w:style>
  <w:style w:type="paragraph" w:styleId="af4">
    <w:name w:val="Block Text"/>
    <w:basedOn w:val="a"/>
    <w:rsid w:val="00A03C8F"/>
    <w:pPr>
      <w:ind w:left="567" w:right="-1333" w:firstLine="851"/>
      <w:jc w:val="both"/>
    </w:pPr>
    <w:rPr>
      <w:rFonts w:eastAsia="Times New Roman"/>
      <w:sz w:val="28"/>
      <w:szCs w:val="20"/>
    </w:rPr>
  </w:style>
  <w:style w:type="paragraph" w:styleId="21">
    <w:name w:val="Body Text 2"/>
    <w:basedOn w:val="a"/>
    <w:link w:val="22"/>
    <w:rsid w:val="00A03C8F"/>
    <w:rPr>
      <w:rFonts w:eastAsia="Times New Roman"/>
      <w:sz w:val="28"/>
      <w:szCs w:val="20"/>
    </w:rPr>
  </w:style>
  <w:style w:type="character" w:customStyle="1" w:styleId="22">
    <w:name w:val="Основной текст 2 Знак"/>
    <w:basedOn w:val="a0"/>
    <w:link w:val="21"/>
    <w:rsid w:val="00A03C8F"/>
    <w:rPr>
      <w:rFonts w:ascii="Times New Roman" w:eastAsia="Times New Roman" w:hAnsi="Times New Roman" w:cs="Times New Roman"/>
      <w:sz w:val="28"/>
      <w:szCs w:val="20"/>
      <w:lang w:eastAsia="ru-RU"/>
    </w:rPr>
  </w:style>
  <w:style w:type="paragraph" w:customStyle="1" w:styleId="ConsNormal">
    <w:name w:val="ConsNormal"/>
    <w:rsid w:val="00A03C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АК_ПОСТ_РЕШ"/>
    <w:basedOn w:val="af6"/>
    <w:next w:val="a"/>
    <w:rsid w:val="00A03C8F"/>
    <w:pPr>
      <w:spacing w:before="360" w:after="840"/>
      <w:outlineLvl w:val="9"/>
    </w:pPr>
    <w:rPr>
      <w:rFonts w:ascii="Impact" w:hAnsi="Impact" w:cs="Impact"/>
      <w:spacing w:val="120"/>
      <w:sz w:val="52"/>
      <w:szCs w:val="52"/>
    </w:rPr>
  </w:style>
  <w:style w:type="paragraph" w:styleId="af6">
    <w:name w:val="Subtitle"/>
    <w:basedOn w:val="a"/>
    <w:link w:val="af7"/>
    <w:qFormat/>
    <w:rsid w:val="00A03C8F"/>
    <w:pPr>
      <w:spacing w:after="60"/>
      <w:jc w:val="center"/>
      <w:outlineLvl w:val="1"/>
    </w:pPr>
    <w:rPr>
      <w:rFonts w:ascii="Arial" w:eastAsia="Times New Roman" w:hAnsi="Arial" w:cs="Arial"/>
    </w:rPr>
  </w:style>
  <w:style w:type="character" w:customStyle="1" w:styleId="af7">
    <w:name w:val="Подзаголовок Знак"/>
    <w:basedOn w:val="a0"/>
    <w:link w:val="af6"/>
    <w:rsid w:val="00A03C8F"/>
    <w:rPr>
      <w:rFonts w:ascii="Arial" w:eastAsia="Times New Roman" w:hAnsi="Arial" w:cs="Arial"/>
      <w:sz w:val="24"/>
      <w:szCs w:val="24"/>
      <w:lang w:eastAsia="ru-RU"/>
    </w:rPr>
  </w:style>
  <w:style w:type="paragraph" w:customStyle="1" w:styleId="af8">
    <w:name w:val="ВорОблДума"/>
    <w:basedOn w:val="a"/>
    <w:next w:val="a"/>
    <w:rsid w:val="00A03C8F"/>
    <w:pPr>
      <w:spacing w:before="120" w:after="120"/>
      <w:jc w:val="center"/>
    </w:pPr>
    <w:rPr>
      <w:rFonts w:ascii="Arial" w:eastAsia="Times New Roman" w:hAnsi="Arial" w:cs="Arial"/>
      <w:b/>
      <w:bCs/>
      <w:sz w:val="48"/>
      <w:szCs w:val="48"/>
    </w:rPr>
  </w:style>
  <w:style w:type="paragraph" w:customStyle="1" w:styleId="120">
    <w:name w:val="12пт влево"/>
    <w:basedOn w:val="a"/>
    <w:next w:val="a"/>
    <w:rsid w:val="00A03C8F"/>
    <w:rPr>
      <w:rFonts w:eastAsia="Times New Roman"/>
    </w:rPr>
  </w:style>
  <w:style w:type="paragraph" w:customStyle="1" w:styleId="af9">
    <w:name w:val="Вопрос"/>
    <w:basedOn w:val="afa"/>
    <w:rsid w:val="00A03C8F"/>
    <w:pPr>
      <w:spacing w:before="0" w:after="240"/>
      <w:ind w:left="567" w:hanging="567"/>
      <w:jc w:val="both"/>
      <w:outlineLvl w:val="9"/>
    </w:pPr>
    <w:rPr>
      <w:rFonts w:ascii="Times New Roman" w:hAnsi="Times New Roman" w:cs="Times New Roman"/>
      <w:kern w:val="0"/>
    </w:rPr>
  </w:style>
  <w:style w:type="paragraph" w:styleId="afa">
    <w:name w:val="Title"/>
    <w:basedOn w:val="a"/>
    <w:link w:val="afb"/>
    <w:qFormat/>
    <w:rsid w:val="00A03C8F"/>
    <w:pPr>
      <w:spacing w:before="240" w:after="60"/>
      <w:jc w:val="center"/>
      <w:outlineLvl w:val="0"/>
    </w:pPr>
    <w:rPr>
      <w:rFonts w:ascii="Arial" w:eastAsia="Times New Roman" w:hAnsi="Arial" w:cs="Arial"/>
      <w:b/>
      <w:bCs/>
      <w:kern w:val="28"/>
      <w:sz w:val="32"/>
      <w:szCs w:val="32"/>
    </w:rPr>
  </w:style>
  <w:style w:type="character" w:customStyle="1" w:styleId="afb">
    <w:name w:val="Название Знак"/>
    <w:basedOn w:val="a0"/>
    <w:link w:val="afa"/>
    <w:rsid w:val="00A03C8F"/>
    <w:rPr>
      <w:rFonts w:ascii="Arial" w:eastAsia="Times New Roman" w:hAnsi="Arial" w:cs="Arial"/>
      <w:b/>
      <w:bCs/>
      <w:kern w:val="28"/>
      <w:sz w:val="32"/>
      <w:szCs w:val="32"/>
      <w:lang w:eastAsia="ru-RU"/>
    </w:rPr>
  </w:style>
  <w:style w:type="paragraph" w:customStyle="1" w:styleId="afc">
    <w:name w:val="Знак Знак Знак Знак Знак Знак Знак Знак Знак Знак"/>
    <w:basedOn w:val="a"/>
    <w:rsid w:val="00A03C8F"/>
    <w:pPr>
      <w:spacing w:after="160" w:line="240" w:lineRule="exact"/>
    </w:pPr>
    <w:rPr>
      <w:rFonts w:ascii="Verdana" w:eastAsia="Times New Roman" w:hAnsi="Verdana"/>
      <w:lang w:val="en-US" w:eastAsia="en-US"/>
    </w:rPr>
  </w:style>
  <w:style w:type="paragraph" w:customStyle="1" w:styleId="afd">
    <w:name w:val="Вертикальный отступ"/>
    <w:basedOn w:val="a"/>
    <w:rsid w:val="00A03C8F"/>
    <w:pPr>
      <w:jc w:val="center"/>
    </w:pPr>
    <w:rPr>
      <w:rFonts w:eastAsia="Times New Roman"/>
      <w:sz w:val="28"/>
      <w:szCs w:val="20"/>
      <w:lang w:val="en-US"/>
    </w:rPr>
  </w:style>
  <w:style w:type="paragraph" w:customStyle="1" w:styleId="ConsTitle">
    <w:name w:val="ConsTitle"/>
    <w:rsid w:val="00A03C8F"/>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character" w:customStyle="1" w:styleId="afe">
    <w:name w:val="Текст примечания Знак"/>
    <w:basedOn w:val="a0"/>
    <w:link w:val="aff"/>
    <w:semiHidden/>
    <w:rsid w:val="00A03C8F"/>
    <w:rPr>
      <w:rFonts w:ascii="Times New Roman" w:eastAsia="Times New Roman" w:hAnsi="Times New Roman" w:cs="Times New Roman"/>
      <w:sz w:val="20"/>
      <w:szCs w:val="20"/>
      <w:lang w:eastAsia="ru-RU"/>
    </w:rPr>
  </w:style>
  <w:style w:type="paragraph" w:styleId="aff">
    <w:name w:val="annotation text"/>
    <w:basedOn w:val="a"/>
    <w:link w:val="afe"/>
    <w:semiHidden/>
    <w:rsid w:val="00A03C8F"/>
    <w:rPr>
      <w:rFonts w:eastAsia="Times New Roman"/>
      <w:sz w:val="20"/>
      <w:szCs w:val="20"/>
    </w:rPr>
  </w:style>
  <w:style w:type="character" w:customStyle="1" w:styleId="13">
    <w:name w:val="Текст примечания Знак1"/>
    <w:basedOn w:val="a0"/>
    <w:link w:val="aff"/>
    <w:uiPriority w:val="99"/>
    <w:semiHidden/>
    <w:rsid w:val="00A03C8F"/>
    <w:rPr>
      <w:rFonts w:ascii="Times New Roman" w:eastAsia="Calibri" w:hAnsi="Times New Roman" w:cs="Times New Roman"/>
      <w:sz w:val="20"/>
      <w:szCs w:val="20"/>
      <w:lang w:eastAsia="ru-RU"/>
    </w:rPr>
  </w:style>
  <w:style w:type="character" w:customStyle="1" w:styleId="FontStyle11">
    <w:name w:val="Font Style11"/>
    <w:rsid w:val="00A03C8F"/>
    <w:rPr>
      <w:rFonts w:ascii="Times New Roman" w:hAnsi="Times New Roman" w:cs="Times New Roman"/>
      <w:b/>
      <w:bCs/>
      <w:sz w:val="26"/>
      <w:szCs w:val="26"/>
    </w:rPr>
  </w:style>
  <w:style w:type="paragraph" w:styleId="23">
    <w:name w:val="Body Text Indent 2"/>
    <w:basedOn w:val="a"/>
    <w:link w:val="24"/>
    <w:rsid w:val="00A03C8F"/>
    <w:pPr>
      <w:autoSpaceDE w:val="0"/>
      <w:autoSpaceDN w:val="0"/>
      <w:ind w:firstLine="993"/>
    </w:pPr>
    <w:rPr>
      <w:rFonts w:eastAsia="Times New Roman"/>
      <w:sz w:val="28"/>
      <w:szCs w:val="20"/>
    </w:rPr>
  </w:style>
  <w:style w:type="character" w:customStyle="1" w:styleId="24">
    <w:name w:val="Основной текст с отступом 2 Знак"/>
    <w:basedOn w:val="a0"/>
    <w:link w:val="23"/>
    <w:rsid w:val="00A03C8F"/>
    <w:rPr>
      <w:rFonts w:ascii="Times New Roman" w:eastAsia="Times New Roman" w:hAnsi="Times New Roman" w:cs="Times New Roman"/>
      <w:sz w:val="28"/>
      <w:szCs w:val="20"/>
      <w:lang w:eastAsia="ru-RU"/>
    </w:rPr>
  </w:style>
  <w:style w:type="paragraph" w:customStyle="1" w:styleId="ConsPlusNonformat">
    <w:name w:val="ConsPlusNonformat"/>
    <w:rsid w:val="00A03C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заголовок 2"/>
    <w:basedOn w:val="a"/>
    <w:next w:val="a"/>
    <w:rsid w:val="00A03C8F"/>
    <w:pPr>
      <w:keepNext/>
      <w:autoSpaceDE w:val="0"/>
      <w:autoSpaceDN w:val="0"/>
      <w:jc w:val="both"/>
      <w:outlineLvl w:val="1"/>
    </w:pPr>
    <w:rPr>
      <w:rFonts w:ascii="Courier" w:hAnsi="Courier" w:cs="Courier"/>
    </w:rPr>
  </w:style>
  <w:style w:type="character" w:customStyle="1" w:styleId="26">
    <w:name w:val="Основной текст (2)_"/>
    <w:basedOn w:val="a0"/>
    <w:link w:val="210"/>
    <w:locked/>
    <w:rsid w:val="00A03C8F"/>
    <w:rPr>
      <w:sz w:val="18"/>
      <w:szCs w:val="18"/>
      <w:shd w:val="clear" w:color="auto" w:fill="FFFFFF"/>
    </w:rPr>
  </w:style>
  <w:style w:type="paragraph" w:customStyle="1" w:styleId="210">
    <w:name w:val="Основной текст (2)1"/>
    <w:basedOn w:val="a"/>
    <w:link w:val="26"/>
    <w:rsid w:val="00A03C8F"/>
    <w:pPr>
      <w:widowControl w:val="0"/>
      <w:shd w:val="clear" w:color="auto" w:fill="FFFFFF"/>
      <w:spacing w:after="120" w:line="240" w:lineRule="atLeast"/>
      <w:jc w:val="right"/>
    </w:pPr>
    <w:rPr>
      <w:rFonts w:asciiTheme="minorHAnsi" w:eastAsiaTheme="minorHAnsi" w:hAnsiTheme="minorHAnsi" w:cstheme="minorBidi"/>
      <w:sz w:val="18"/>
      <w:szCs w:val="18"/>
      <w:lang w:eastAsia="en-US"/>
    </w:rPr>
  </w:style>
  <w:style w:type="character" w:customStyle="1" w:styleId="34">
    <w:name w:val="Основной текст (3)_"/>
    <w:basedOn w:val="a0"/>
    <w:link w:val="35"/>
    <w:locked/>
    <w:rsid w:val="00A03C8F"/>
    <w:rPr>
      <w:b/>
      <w:bCs/>
      <w:sz w:val="18"/>
      <w:szCs w:val="18"/>
      <w:shd w:val="clear" w:color="auto" w:fill="FFFFFF"/>
    </w:rPr>
  </w:style>
  <w:style w:type="paragraph" w:customStyle="1" w:styleId="35">
    <w:name w:val="Основной текст (3)"/>
    <w:basedOn w:val="a"/>
    <w:link w:val="34"/>
    <w:rsid w:val="00A03C8F"/>
    <w:pPr>
      <w:widowControl w:val="0"/>
      <w:shd w:val="clear" w:color="auto" w:fill="FFFFFF"/>
      <w:spacing w:before="120" w:after="420" w:line="206" w:lineRule="exact"/>
      <w:ind w:firstLine="520"/>
    </w:pPr>
    <w:rPr>
      <w:rFonts w:asciiTheme="minorHAnsi" w:eastAsiaTheme="minorHAnsi" w:hAnsiTheme="minorHAnsi" w:cstheme="minorBidi"/>
      <w:b/>
      <w:bCs/>
      <w:sz w:val="18"/>
      <w:szCs w:val="18"/>
      <w:lang w:eastAsia="en-US"/>
    </w:rPr>
  </w:style>
  <w:style w:type="character" w:customStyle="1" w:styleId="21pt">
    <w:name w:val="Основной текст (2) + Интервал 1 pt"/>
    <w:basedOn w:val="26"/>
    <w:rsid w:val="00A03C8F"/>
    <w:rPr>
      <w:color w:val="000000"/>
      <w:spacing w:val="30"/>
      <w:w w:val="100"/>
      <w:position w:val="0"/>
      <w:lang w:val="ru-RU" w:eastAsia="ru-RU"/>
    </w:rPr>
  </w:style>
  <w:style w:type="paragraph" w:styleId="aff0">
    <w:name w:val="List Paragraph"/>
    <w:aliases w:val="ТЗ список,Абзац списка нумерованный"/>
    <w:basedOn w:val="a"/>
    <w:link w:val="aff1"/>
    <w:uiPriority w:val="34"/>
    <w:qFormat/>
    <w:rsid w:val="00A03C8F"/>
    <w:pPr>
      <w:spacing w:after="200" w:line="276" w:lineRule="auto"/>
      <w:ind w:left="720"/>
      <w:contextualSpacing/>
    </w:pPr>
    <w:rPr>
      <w:rFonts w:ascii="Calibri" w:eastAsia="Times New Roman" w:hAnsi="Calibri"/>
      <w:sz w:val="22"/>
      <w:szCs w:val="22"/>
    </w:rPr>
  </w:style>
  <w:style w:type="paragraph" w:customStyle="1" w:styleId="msonormalcxsplast">
    <w:name w:val="msonormalcxsplast"/>
    <w:basedOn w:val="a"/>
    <w:rsid w:val="00A03C8F"/>
    <w:pPr>
      <w:spacing w:before="100" w:beforeAutospacing="1" w:after="100" w:afterAutospacing="1"/>
    </w:pPr>
    <w:rPr>
      <w:rFonts w:eastAsia="Times New Roman"/>
    </w:rPr>
  </w:style>
  <w:style w:type="paragraph" w:customStyle="1" w:styleId="formattexttopleveltext">
    <w:name w:val="formattext topleveltext"/>
    <w:basedOn w:val="a"/>
    <w:rsid w:val="00A03C8F"/>
    <w:pPr>
      <w:spacing w:before="100" w:beforeAutospacing="1" w:after="100" w:afterAutospacing="1"/>
    </w:pPr>
    <w:rPr>
      <w:rFonts w:eastAsia="Times New Roman"/>
    </w:rPr>
  </w:style>
  <w:style w:type="paragraph" w:customStyle="1" w:styleId="unformattexttopleveltext">
    <w:name w:val="unformattext topleveltext"/>
    <w:basedOn w:val="a"/>
    <w:rsid w:val="00A03C8F"/>
    <w:pPr>
      <w:spacing w:before="100" w:beforeAutospacing="1" w:after="100" w:afterAutospacing="1"/>
    </w:pPr>
    <w:rPr>
      <w:rFonts w:eastAsia="Times New Roman"/>
    </w:rPr>
  </w:style>
  <w:style w:type="character" w:customStyle="1" w:styleId="FontStyle18">
    <w:name w:val="Font Style18"/>
    <w:rsid w:val="00A03C8F"/>
    <w:rPr>
      <w:rFonts w:ascii="Times New Roman" w:hAnsi="Times New Roman" w:cs="Times New Roman" w:hint="default"/>
      <w:b/>
      <w:bCs/>
      <w:sz w:val="26"/>
      <w:szCs w:val="26"/>
    </w:rPr>
  </w:style>
  <w:style w:type="character" w:customStyle="1" w:styleId="layout">
    <w:name w:val="layout"/>
    <w:basedOn w:val="a0"/>
    <w:rsid w:val="00A03C8F"/>
  </w:style>
  <w:style w:type="character" w:customStyle="1" w:styleId="aff2">
    <w:name w:val="Основной текст_"/>
    <w:link w:val="27"/>
    <w:rsid w:val="00A03C8F"/>
    <w:rPr>
      <w:rFonts w:ascii="Times New Roman" w:eastAsia="Times New Roman" w:hAnsi="Times New Roman" w:cs="Times New Roman"/>
      <w:spacing w:val="7"/>
      <w:sz w:val="20"/>
      <w:szCs w:val="20"/>
      <w:shd w:val="clear" w:color="auto" w:fill="FFFFFF"/>
    </w:rPr>
  </w:style>
  <w:style w:type="paragraph" w:customStyle="1" w:styleId="27">
    <w:name w:val="Основной текст2"/>
    <w:basedOn w:val="a"/>
    <w:link w:val="aff2"/>
    <w:rsid w:val="00A03C8F"/>
    <w:pPr>
      <w:shd w:val="clear" w:color="auto" w:fill="FFFFFF"/>
      <w:spacing w:before="120" w:after="360" w:line="0" w:lineRule="atLeast"/>
      <w:ind w:hanging="1800"/>
      <w:jc w:val="both"/>
    </w:pPr>
    <w:rPr>
      <w:rFonts w:eastAsia="Times New Roman"/>
      <w:spacing w:val="7"/>
      <w:sz w:val="20"/>
      <w:szCs w:val="20"/>
      <w:lang w:eastAsia="en-US"/>
    </w:rPr>
  </w:style>
  <w:style w:type="character" w:customStyle="1" w:styleId="FontStyle15">
    <w:name w:val="Font Style15"/>
    <w:uiPriority w:val="99"/>
    <w:rsid w:val="00A03C8F"/>
    <w:rPr>
      <w:rFonts w:ascii="Times New Roman" w:hAnsi="Times New Roman" w:cs="Times New Roman"/>
      <w:b/>
      <w:bCs/>
      <w:sz w:val="22"/>
      <w:szCs w:val="22"/>
    </w:rPr>
  </w:style>
  <w:style w:type="paragraph" w:customStyle="1" w:styleId="Style7">
    <w:name w:val="Style7"/>
    <w:basedOn w:val="a"/>
    <w:rsid w:val="00A03C8F"/>
    <w:pPr>
      <w:widowControl w:val="0"/>
      <w:autoSpaceDE w:val="0"/>
      <w:autoSpaceDN w:val="0"/>
      <w:adjustRightInd w:val="0"/>
      <w:spacing w:line="323" w:lineRule="exact"/>
      <w:jc w:val="right"/>
    </w:pPr>
    <w:rPr>
      <w:rFonts w:eastAsia="Times New Roman"/>
    </w:rPr>
  </w:style>
  <w:style w:type="character" w:customStyle="1" w:styleId="aff3">
    <w:name w:val="Другое_"/>
    <w:basedOn w:val="a0"/>
    <w:link w:val="aff4"/>
    <w:rsid w:val="00A03C8F"/>
    <w:rPr>
      <w:rFonts w:ascii="Times New Roman" w:eastAsia="Times New Roman" w:hAnsi="Times New Roman" w:cs="Times New Roman"/>
      <w:sz w:val="20"/>
      <w:szCs w:val="20"/>
    </w:rPr>
  </w:style>
  <w:style w:type="paragraph" w:customStyle="1" w:styleId="aff4">
    <w:name w:val="Другое"/>
    <w:basedOn w:val="a"/>
    <w:link w:val="aff3"/>
    <w:rsid w:val="00A03C8F"/>
    <w:pPr>
      <w:widowControl w:val="0"/>
      <w:jc w:val="center"/>
    </w:pPr>
    <w:rPr>
      <w:rFonts w:eastAsia="Times New Roman"/>
      <w:sz w:val="20"/>
      <w:szCs w:val="20"/>
      <w:lang w:eastAsia="en-US"/>
    </w:rPr>
  </w:style>
  <w:style w:type="character" w:styleId="aff5">
    <w:name w:val="Strong"/>
    <w:basedOn w:val="a0"/>
    <w:uiPriority w:val="22"/>
    <w:qFormat/>
    <w:rsid w:val="00A03C8F"/>
    <w:rPr>
      <w:b/>
      <w:bCs/>
    </w:rPr>
  </w:style>
  <w:style w:type="character" w:styleId="aff6">
    <w:name w:val="Emphasis"/>
    <w:basedOn w:val="a0"/>
    <w:uiPriority w:val="20"/>
    <w:qFormat/>
    <w:rsid w:val="00A03C8F"/>
    <w:rPr>
      <w:i/>
      <w:iCs/>
    </w:rPr>
  </w:style>
  <w:style w:type="paragraph" w:customStyle="1" w:styleId="Title">
    <w:name w:val="Title!Название НПА"/>
    <w:basedOn w:val="a"/>
    <w:rsid w:val="00A03C8F"/>
    <w:pPr>
      <w:spacing w:before="240" w:after="60"/>
      <w:ind w:firstLine="567"/>
      <w:jc w:val="center"/>
      <w:outlineLvl w:val="0"/>
    </w:pPr>
    <w:rPr>
      <w:rFonts w:ascii="Arial" w:eastAsia="Times New Roman" w:hAnsi="Arial" w:cs="Arial"/>
      <w:b/>
      <w:bCs/>
      <w:kern w:val="28"/>
      <w:sz w:val="32"/>
      <w:szCs w:val="32"/>
    </w:rPr>
  </w:style>
  <w:style w:type="character" w:customStyle="1" w:styleId="aff1">
    <w:name w:val="Абзац списка Знак"/>
    <w:aliases w:val="ТЗ список Знак,Абзац списка нумерованный Знак"/>
    <w:link w:val="aff0"/>
    <w:uiPriority w:val="34"/>
    <w:qFormat/>
    <w:locked/>
    <w:rsid w:val="00A03C8F"/>
    <w:rPr>
      <w:rFonts w:ascii="Calibri" w:eastAsia="Times New Roman" w:hAnsi="Calibri" w:cs="Times New Roman"/>
      <w:lang w:eastAsia="ru-RU"/>
    </w:rPr>
  </w:style>
  <w:style w:type="paragraph" w:customStyle="1" w:styleId="14">
    <w:name w:val="Основной текст1"/>
    <w:basedOn w:val="a"/>
    <w:rsid w:val="00A03C8F"/>
    <w:pPr>
      <w:widowControl w:val="0"/>
      <w:ind w:firstLine="400"/>
    </w:pPr>
    <w:rPr>
      <w:rFonts w:eastAsia="Times New Roman"/>
      <w:sz w:val="28"/>
      <w:szCs w:val="28"/>
      <w:lang w:eastAsia="en-US"/>
    </w:rPr>
  </w:style>
  <w:style w:type="character" w:styleId="aff7">
    <w:name w:val="Hyperlink"/>
    <w:basedOn w:val="a0"/>
    <w:uiPriority w:val="99"/>
    <w:unhideWhenUsed/>
    <w:rsid w:val="00A03C8F"/>
    <w:rPr>
      <w:color w:val="0000FF"/>
      <w:u w:val="single"/>
    </w:rPr>
  </w:style>
  <w:style w:type="character" w:customStyle="1" w:styleId="blk">
    <w:name w:val="blk"/>
    <w:basedOn w:val="a0"/>
    <w:rsid w:val="00A03C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2382</Words>
  <Characters>13583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dc:creator>
  <cp:lastModifiedBy>Krylov</cp:lastModifiedBy>
  <cp:revision>2</cp:revision>
  <dcterms:created xsi:type="dcterms:W3CDTF">2024-03-29T09:16:00Z</dcterms:created>
  <dcterms:modified xsi:type="dcterms:W3CDTF">2024-03-29T09:29:00Z</dcterms:modified>
</cp:coreProperties>
</file>